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7D" w:rsidRPr="00CD370A" w:rsidRDefault="005E167D" w:rsidP="005E167D">
      <w:pPr>
        <w:pStyle w:val="CM9"/>
        <w:spacing w:after="275"/>
        <w:jc w:val="center"/>
        <w:rPr>
          <w:rFonts w:asciiTheme="minorHAnsi" w:hAnsiTheme="minorHAnsi"/>
          <w:b/>
          <w:bCs/>
          <w:color w:val="000000"/>
          <w:sz w:val="36"/>
          <w:szCs w:val="36"/>
        </w:rPr>
      </w:pPr>
      <w:r w:rsidRPr="00CD370A">
        <w:rPr>
          <w:rFonts w:asciiTheme="minorHAnsi" w:hAnsiTheme="minorHAnsi"/>
          <w:b/>
          <w:bCs/>
          <w:color w:val="000000"/>
          <w:sz w:val="36"/>
          <w:szCs w:val="36"/>
        </w:rPr>
        <w:t>PREŠOVSKÁ UNIVERZITA V PREŠOVE</w:t>
      </w:r>
    </w:p>
    <w:p w:rsidR="005E167D" w:rsidRPr="00CD370A" w:rsidRDefault="005E167D" w:rsidP="005E167D">
      <w:pPr>
        <w:pStyle w:val="CM9"/>
        <w:spacing w:after="275"/>
        <w:jc w:val="center"/>
        <w:rPr>
          <w:rFonts w:asciiTheme="minorHAnsi" w:hAnsiTheme="minorHAnsi"/>
          <w:b/>
          <w:bCs/>
          <w:color w:val="000000"/>
          <w:sz w:val="36"/>
          <w:szCs w:val="36"/>
        </w:rPr>
      </w:pPr>
    </w:p>
    <w:p w:rsidR="005E167D" w:rsidRPr="00CD370A" w:rsidRDefault="005E167D" w:rsidP="005E167D">
      <w:pPr>
        <w:pStyle w:val="CM9"/>
        <w:spacing w:after="275"/>
        <w:jc w:val="center"/>
        <w:rPr>
          <w:rFonts w:asciiTheme="minorHAnsi" w:hAnsiTheme="minorHAnsi"/>
          <w:color w:val="000000"/>
          <w:sz w:val="36"/>
          <w:szCs w:val="36"/>
        </w:rPr>
      </w:pPr>
      <w:r w:rsidRPr="00CD370A">
        <w:rPr>
          <w:rFonts w:asciiTheme="minorHAnsi" w:hAnsiTheme="minorHAnsi"/>
          <w:b/>
          <w:bCs/>
          <w:color w:val="000000"/>
          <w:sz w:val="36"/>
          <w:szCs w:val="36"/>
        </w:rPr>
        <w:t xml:space="preserve">Kritériá </w:t>
      </w:r>
    </w:p>
    <w:p w:rsidR="00976EB2" w:rsidRPr="00CD370A" w:rsidRDefault="005E167D" w:rsidP="005E167D">
      <w:pPr>
        <w:jc w:val="both"/>
        <w:rPr>
          <w:b/>
          <w:bCs/>
          <w:color w:val="000000"/>
          <w:sz w:val="32"/>
          <w:szCs w:val="32"/>
        </w:rPr>
      </w:pPr>
      <w:r w:rsidRPr="00CD370A">
        <w:rPr>
          <w:b/>
          <w:bCs/>
          <w:color w:val="000000"/>
          <w:sz w:val="32"/>
          <w:szCs w:val="32"/>
        </w:rPr>
        <w:t>na vyhodnotenie splnenia podmienok získania vedecko-pedagogických titulov alebo umelecko-pedagogických titulov docent a profesor</w:t>
      </w:r>
    </w:p>
    <w:p w:rsidR="005E167D" w:rsidRPr="00CD370A" w:rsidRDefault="005E167D" w:rsidP="005E167D">
      <w:pPr>
        <w:jc w:val="both"/>
        <w:rPr>
          <w:b/>
          <w:bCs/>
          <w:color w:val="000000"/>
          <w:sz w:val="24"/>
          <w:szCs w:val="24"/>
        </w:rPr>
      </w:pPr>
    </w:p>
    <w:p w:rsidR="00862506" w:rsidRPr="00CD370A" w:rsidRDefault="00862506" w:rsidP="00862506">
      <w:pPr>
        <w:jc w:val="both"/>
        <w:rPr>
          <w:color w:val="000000"/>
          <w:sz w:val="24"/>
          <w:szCs w:val="24"/>
        </w:rPr>
      </w:pPr>
      <w:r w:rsidRPr="00CD370A">
        <w:rPr>
          <w:color w:val="000000"/>
          <w:sz w:val="24"/>
          <w:szCs w:val="24"/>
        </w:rPr>
        <w:t xml:space="preserve">V súlade s § 12 ods. 1 písm. e) zákona </w:t>
      </w:r>
      <w:r w:rsidRPr="00CD370A">
        <w:rPr>
          <w:rFonts w:cs="Times-New-Roman"/>
          <w:color w:val="000000"/>
          <w:sz w:val="24"/>
          <w:szCs w:val="24"/>
        </w:rPr>
        <w:t>č</w:t>
      </w:r>
      <w:r w:rsidRPr="00CD370A">
        <w:rPr>
          <w:color w:val="000000"/>
          <w:sz w:val="24"/>
          <w:szCs w:val="24"/>
        </w:rPr>
        <w:t xml:space="preserve">. 131/2002 </w:t>
      </w:r>
      <w:proofErr w:type="spellStart"/>
      <w:r w:rsidRPr="00CD370A">
        <w:rPr>
          <w:color w:val="000000"/>
          <w:sz w:val="24"/>
          <w:szCs w:val="24"/>
        </w:rPr>
        <w:t>Z.z</w:t>
      </w:r>
      <w:proofErr w:type="spellEnd"/>
      <w:r w:rsidRPr="00CD370A">
        <w:rPr>
          <w:color w:val="000000"/>
          <w:sz w:val="24"/>
          <w:szCs w:val="24"/>
        </w:rPr>
        <w:t>. o vysokých školách a o zmene a doplnení niektorých zákonov v znení neskorších predpisov (</w:t>
      </w:r>
      <w:r w:rsidRPr="00CD370A">
        <w:rPr>
          <w:rFonts w:cs="Times-New-Roman"/>
          <w:color w:val="000000"/>
          <w:sz w:val="24"/>
          <w:szCs w:val="24"/>
        </w:rPr>
        <w:t>ď</w:t>
      </w:r>
      <w:r w:rsidRPr="00CD370A">
        <w:rPr>
          <w:color w:val="000000"/>
          <w:sz w:val="24"/>
          <w:szCs w:val="24"/>
        </w:rPr>
        <w:t xml:space="preserve">alej len „zákon“) , v súlade s Vyhláškou MŠ SR </w:t>
      </w:r>
      <w:r w:rsidRPr="00CD370A">
        <w:rPr>
          <w:rFonts w:cs="Times-New-Roman"/>
          <w:color w:val="000000"/>
          <w:sz w:val="24"/>
          <w:szCs w:val="24"/>
        </w:rPr>
        <w:t>č</w:t>
      </w:r>
      <w:r w:rsidRPr="00CD370A">
        <w:rPr>
          <w:color w:val="000000"/>
          <w:sz w:val="24"/>
          <w:szCs w:val="24"/>
        </w:rPr>
        <w:t>. 6/2005 Z.</w:t>
      </w:r>
      <w:r w:rsidR="008C685C" w:rsidRPr="00CD370A">
        <w:rPr>
          <w:color w:val="000000"/>
          <w:sz w:val="24"/>
          <w:szCs w:val="24"/>
        </w:rPr>
        <w:t xml:space="preserve"> </w:t>
      </w:r>
      <w:r w:rsidRPr="00CD370A">
        <w:rPr>
          <w:color w:val="000000"/>
          <w:sz w:val="24"/>
          <w:szCs w:val="24"/>
        </w:rPr>
        <w:t xml:space="preserve">z. o postupe získavania vedecko-pedagogických titulov alebo umelecko-pedagogických titulov docent a profesor v znení vyhlášky MŠ SR č. 457/2012 </w:t>
      </w:r>
      <w:proofErr w:type="spellStart"/>
      <w:r w:rsidRPr="00CD370A">
        <w:rPr>
          <w:color w:val="000000"/>
          <w:sz w:val="24"/>
          <w:szCs w:val="24"/>
        </w:rPr>
        <w:t>Z.z</w:t>
      </w:r>
      <w:proofErr w:type="spellEnd"/>
      <w:r w:rsidRPr="00CD370A">
        <w:rPr>
          <w:color w:val="000000"/>
          <w:sz w:val="24"/>
          <w:szCs w:val="24"/>
        </w:rPr>
        <w:t>. (</w:t>
      </w:r>
      <w:r w:rsidRPr="00CD370A">
        <w:rPr>
          <w:rFonts w:cs="Times-New-Roman"/>
          <w:color w:val="000000"/>
          <w:sz w:val="24"/>
          <w:szCs w:val="24"/>
        </w:rPr>
        <w:t>ď</w:t>
      </w:r>
      <w:r w:rsidRPr="00CD370A">
        <w:rPr>
          <w:color w:val="000000"/>
          <w:sz w:val="24"/>
          <w:szCs w:val="24"/>
        </w:rPr>
        <w:t>alej len „vyhláška“), v súlade s Kritériami používanými pri posudzovaní spôsobilosti vysokej školy uskutočňovať habilitačné konanie a konanie na vymenúvanie profesorov z 5.4.2013</w:t>
      </w:r>
      <w:r w:rsidR="0009637E" w:rsidRPr="00CD370A">
        <w:rPr>
          <w:color w:val="000000"/>
          <w:sz w:val="24"/>
          <w:szCs w:val="24"/>
        </w:rPr>
        <w:t xml:space="preserve">, v súlade so znením prílohy k uzneseniu </w:t>
      </w:r>
      <w:r w:rsidR="000A1193" w:rsidRPr="00CD370A">
        <w:rPr>
          <w:color w:val="000000"/>
          <w:sz w:val="24"/>
          <w:szCs w:val="24"/>
        </w:rPr>
        <w:t xml:space="preserve">č. 74.7.1. </w:t>
      </w:r>
      <w:r w:rsidR="0009637E" w:rsidRPr="00CD370A">
        <w:rPr>
          <w:color w:val="000000"/>
          <w:sz w:val="24"/>
          <w:szCs w:val="24"/>
        </w:rPr>
        <w:t xml:space="preserve">Akreditačnej komisie – poradného orgánu Vlády SR </w:t>
      </w:r>
      <w:r w:rsidRPr="00CD370A">
        <w:rPr>
          <w:color w:val="000000"/>
          <w:sz w:val="24"/>
          <w:szCs w:val="24"/>
        </w:rPr>
        <w:t>a v súlade s Rokovacím poriadkom Vedeckej rady Prešovskej univerzity v Prešove schválila, po predchádzajúcom prerokovaní vo vedeckých radách fakúlt Prešovskej univerzity v Prešove, Vedecká rada Prešovskej univerzity v Prešove na svojom zasadnutí d</w:t>
      </w:r>
      <w:r w:rsidRPr="00CD370A">
        <w:rPr>
          <w:rFonts w:cs="Times-New-Roman"/>
          <w:color w:val="000000"/>
          <w:sz w:val="24"/>
          <w:szCs w:val="24"/>
        </w:rPr>
        <w:t>ň</w:t>
      </w:r>
      <w:r w:rsidRPr="00CD370A">
        <w:rPr>
          <w:color w:val="000000"/>
          <w:sz w:val="24"/>
          <w:szCs w:val="24"/>
        </w:rPr>
        <w:t xml:space="preserve">a </w:t>
      </w:r>
      <w:r w:rsidR="003F4D09">
        <w:rPr>
          <w:color w:val="000000"/>
          <w:sz w:val="24"/>
          <w:szCs w:val="24"/>
        </w:rPr>
        <w:t>19. mája 2014</w:t>
      </w:r>
      <w:r w:rsidRPr="00CD370A">
        <w:rPr>
          <w:color w:val="000000"/>
          <w:sz w:val="24"/>
          <w:szCs w:val="24"/>
        </w:rPr>
        <w:t xml:space="preserve"> tieto kritériá na vyhodnotenie splnenia podmienok získania vedecko-pedagogického titulu „docent“ (</w:t>
      </w:r>
      <w:r w:rsidRPr="00CD370A">
        <w:rPr>
          <w:rFonts w:cs="Times-New-Roman"/>
          <w:color w:val="000000"/>
          <w:sz w:val="24"/>
          <w:szCs w:val="24"/>
        </w:rPr>
        <w:t>ď</w:t>
      </w:r>
      <w:r w:rsidRPr="00CD370A">
        <w:rPr>
          <w:color w:val="000000"/>
          <w:sz w:val="24"/>
          <w:szCs w:val="24"/>
        </w:rPr>
        <w:t>alej „kritériá na získanie titulu docent“) a kritériá na vyhodnotenie splnenia podmienok získania vedecko-pedagogického titulu „profesor“ (</w:t>
      </w:r>
      <w:r w:rsidRPr="00CD370A">
        <w:rPr>
          <w:rFonts w:cs="Times-New-Roman"/>
          <w:color w:val="000000"/>
          <w:sz w:val="24"/>
          <w:szCs w:val="24"/>
        </w:rPr>
        <w:t>ď</w:t>
      </w:r>
      <w:r w:rsidRPr="00CD370A">
        <w:rPr>
          <w:color w:val="000000"/>
          <w:sz w:val="24"/>
          <w:szCs w:val="24"/>
        </w:rPr>
        <w:t xml:space="preserve">alej „kritériá na získanie titulu profesor“). </w:t>
      </w:r>
    </w:p>
    <w:p w:rsidR="0009637E" w:rsidRPr="00CD370A" w:rsidRDefault="0009637E" w:rsidP="00862506">
      <w:pPr>
        <w:jc w:val="both"/>
        <w:rPr>
          <w:color w:val="000000"/>
          <w:sz w:val="24"/>
          <w:szCs w:val="24"/>
        </w:rPr>
      </w:pPr>
    </w:p>
    <w:p w:rsidR="0009637E" w:rsidRPr="00CD370A" w:rsidRDefault="0009637E" w:rsidP="0009637E">
      <w:pPr>
        <w:pStyle w:val="CM9"/>
        <w:spacing w:after="275" w:line="276" w:lineRule="atLeast"/>
        <w:jc w:val="center"/>
        <w:rPr>
          <w:rFonts w:asciiTheme="minorHAnsi" w:hAnsiTheme="minorHAnsi"/>
          <w:b/>
          <w:bCs/>
          <w:color w:val="000000"/>
        </w:rPr>
      </w:pPr>
      <w:r w:rsidRPr="00CD370A">
        <w:rPr>
          <w:rFonts w:asciiTheme="minorHAnsi" w:hAnsiTheme="minorHAnsi" w:cs="Times-New-Roman,Bold"/>
          <w:b/>
          <w:bCs/>
          <w:color w:val="000000"/>
        </w:rPr>
        <w:t>Č</w:t>
      </w:r>
      <w:r w:rsidRPr="00CD370A">
        <w:rPr>
          <w:rFonts w:asciiTheme="minorHAnsi" w:hAnsiTheme="minorHAnsi"/>
          <w:b/>
          <w:bCs/>
          <w:color w:val="000000"/>
        </w:rPr>
        <w:t>l. 1 Kritériá na získanie titulu docent</w:t>
      </w:r>
    </w:p>
    <w:p w:rsidR="0009637E" w:rsidRPr="00CD370A" w:rsidRDefault="0009637E" w:rsidP="0009637E">
      <w:pPr>
        <w:rPr>
          <w:sz w:val="24"/>
          <w:szCs w:val="24"/>
        </w:rPr>
      </w:pPr>
    </w:p>
    <w:p w:rsidR="0009637E" w:rsidRPr="00CD370A" w:rsidRDefault="0009637E" w:rsidP="0009637E">
      <w:pPr>
        <w:pStyle w:val="Default"/>
        <w:numPr>
          <w:ilvl w:val="0"/>
          <w:numId w:val="1"/>
        </w:numPr>
        <w:spacing w:after="254"/>
        <w:jc w:val="both"/>
        <w:rPr>
          <w:rFonts w:asciiTheme="minorHAnsi" w:hAnsiTheme="minorHAnsi"/>
        </w:rPr>
      </w:pPr>
      <w:r w:rsidRPr="00CD370A">
        <w:rPr>
          <w:rFonts w:asciiTheme="minorHAnsi" w:hAnsiTheme="minorHAnsi"/>
        </w:rPr>
        <w:t>Uchádza</w:t>
      </w:r>
      <w:r w:rsidRPr="00CD370A">
        <w:rPr>
          <w:rFonts w:asciiTheme="minorHAnsi" w:hAnsiTheme="minorHAnsi" w:cs="Times-New-Roman"/>
        </w:rPr>
        <w:t xml:space="preserve">č </w:t>
      </w:r>
      <w:r w:rsidRPr="00CD370A">
        <w:rPr>
          <w:rFonts w:asciiTheme="minorHAnsi" w:hAnsiTheme="minorHAnsi"/>
        </w:rPr>
        <w:t>plní základný kvalifika</w:t>
      </w:r>
      <w:r w:rsidRPr="00CD370A">
        <w:rPr>
          <w:rFonts w:asciiTheme="minorHAnsi" w:hAnsiTheme="minorHAnsi" w:cs="Times-New-Roman"/>
        </w:rPr>
        <w:t>č</w:t>
      </w:r>
      <w:r w:rsidRPr="00CD370A">
        <w:rPr>
          <w:rFonts w:asciiTheme="minorHAnsi" w:hAnsiTheme="minorHAnsi"/>
        </w:rPr>
        <w:t>ný predpoklad a má ukon</w:t>
      </w:r>
      <w:r w:rsidRPr="00CD370A">
        <w:rPr>
          <w:rFonts w:asciiTheme="minorHAnsi" w:hAnsiTheme="minorHAnsi" w:cs="Times-New-Roman"/>
        </w:rPr>
        <w:t>č</w:t>
      </w:r>
      <w:r w:rsidRPr="00CD370A">
        <w:rPr>
          <w:rFonts w:asciiTheme="minorHAnsi" w:hAnsiTheme="minorHAnsi"/>
        </w:rPr>
        <w:t>ené vysokoškolské vzdelanie tretieho stup</w:t>
      </w:r>
      <w:r w:rsidRPr="00CD370A">
        <w:rPr>
          <w:rFonts w:asciiTheme="minorHAnsi" w:hAnsiTheme="minorHAnsi" w:cs="Times-New-Roman"/>
        </w:rPr>
        <w:t>ň</w:t>
      </w:r>
      <w:r w:rsidRPr="00CD370A">
        <w:rPr>
          <w:rFonts w:asciiTheme="minorHAnsi" w:hAnsiTheme="minorHAnsi"/>
        </w:rPr>
        <w:t>a</w:t>
      </w:r>
      <w:r w:rsidR="007A67AF" w:rsidRPr="00CD370A">
        <w:rPr>
          <w:rFonts w:asciiTheme="minorHAnsi" w:hAnsiTheme="minorHAnsi"/>
        </w:rPr>
        <w:t xml:space="preserve"> v danom alebo príbuznom študijnom odbore</w:t>
      </w:r>
      <w:r w:rsidRPr="00CD370A">
        <w:rPr>
          <w:rFonts w:asciiTheme="minorHAnsi" w:hAnsiTheme="minorHAnsi"/>
        </w:rPr>
        <w:t xml:space="preserve">. </w:t>
      </w:r>
    </w:p>
    <w:p w:rsidR="00860F96" w:rsidRPr="00CD370A" w:rsidRDefault="0009637E" w:rsidP="00860F96">
      <w:pPr>
        <w:pStyle w:val="Default"/>
        <w:numPr>
          <w:ilvl w:val="0"/>
          <w:numId w:val="1"/>
        </w:numPr>
        <w:spacing w:after="254"/>
        <w:jc w:val="both"/>
        <w:rPr>
          <w:rFonts w:asciiTheme="minorHAnsi" w:hAnsiTheme="minorHAnsi"/>
        </w:rPr>
      </w:pPr>
      <w:r w:rsidRPr="00CD370A">
        <w:rPr>
          <w:rFonts w:asciiTheme="minorHAnsi" w:hAnsiTheme="minorHAnsi"/>
        </w:rPr>
        <w:t>Uchádza</w:t>
      </w:r>
      <w:r w:rsidRPr="00CD370A">
        <w:rPr>
          <w:rFonts w:asciiTheme="minorHAnsi" w:hAnsiTheme="minorHAnsi" w:cs="Times-New-Roman"/>
        </w:rPr>
        <w:t xml:space="preserve">č </w:t>
      </w:r>
      <w:r w:rsidRPr="00CD370A">
        <w:rPr>
          <w:rFonts w:asciiTheme="minorHAnsi" w:hAnsiTheme="minorHAnsi"/>
        </w:rPr>
        <w:t xml:space="preserve">vedecky a pedagogicky alebo umelecky a pedagogicky pôsobí v danom študijnom alebo príbuznom študijnom odbore na vysokej škole </w:t>
      </w:r>
      <w:r w:rsidR="00CC10D6" w:rsidRPr="00CD370A">
        <w:rPr>
          <w:rFonts w:asciiTheme="minorHAnsi" w:hAnsiTheme="minorHAnsi"/>
        </w:rPr>
        <w:t>počas doby najmenej troch rokov od získania vysokoškolského vzdelania tretieho stupňa</w:t>
      </w:r>
      <w:r w:rsidR="000D13EA" w:rsidRPr="00CD370A">
        <w:rPr>
          <w:rFonts w:asciiTheme="minorHAnsi" w:hAnsiTheme="minorHAnsi"/>
        </w:rPr>
        <w:t xml:space="preserve">. Pod týmto pôsobením sa rozumie </w:t>
      </w:r>
      <w:r w:rsidR="000503CA" w:rsidRPr="00CD370A">
        <w:rPr>
          <w:rFonts w:asciiTheme="minorHAnsi" w:hAnsiTheme="minorHAnsi"/>
        </w:rPr>
        <w:t xml:space="preserve">najmä vedenie prednášok z vybraných kapitol, vedenie záverečných prác, vedenie seminárov a cvičení, resp. zodpovedajúcich foriem vyučovania.  </w:t>
      </w:r>
      <w:r w:rsidRPr="00CD370A">
        <w:rPr>
          <w:rFonts w:asciiTheme="minorHAnsi" w:hAnsiTheme="minorHAnsi"/>
        </w:rPr>
        <w:t xml:space="preserve">Na výkon pedagogickej </w:t>
      </w:r>
      <w:r w:rsidRPr="00CD370A">
        <w:rPr>
          <w:rFonts w:asciiTheme="minorHAnsi" w:hAnsiTheme="minorHAnsi" w:cs="Times-New-Roman"/>
        </w:rPr>
        <w:t>č</w:t>
      </w:r>
      <w:r w:rsidRPr="00CD370A">
        <w:rPr>
          <w:rFonts w:asciiTheme="minorHAnsi" w:hAnsiTheme="minorHAnsi"/>
        </w:rPr>
        <w:t>innosti sa zoh</w:t>
      </w:r>
      <w:r w:rsidRPr="00CD370A">
        <w:rPr>
          <w:rFonts w:asciiTheme="minorHAnsi" w:hAnsiTheme="minorHAnsi" w:cs="Times-New-Roman"/>
        </w:rPr>
        <w:t>ľ</w:t>
      </w:r>
      <w:r w:rsidRPr="00CD370A">
        <w:rPr>
          <w:rFonts w:asciiTheme="minorHAnsi" w:hAnsiTheme="minorHAnsi"/>
        </w:rPr>
        <w:t>ad</w:t>
      </w:r>
      <w:r w:rsidRPr="00CD370A">
        <w:rPr>
          <w:rFonts w:asciiTheme="minorHAnsi" w:hAnsiTheme="minorHAnsi" w:cs="Times-New-Roman"/>
        </w:rPr>
        <w:t>ň</w:t>
      </w:r>
      <w:r w:rsidRPr="00CD370A">
        <w:rPr>
          <w:rFonts w:asciiTheme="minorHAnsi" w:hAnsiTheme="minorHAnsi"/>
        </w:rPr>
        <w:t>uje len doba, po</w:t>
      </w:r>
      <w:r w:rsidRPr="00CD370A">
        <w:rPr>
          <w:rFonts w:asciiTheme="minorHAnsi" w:hAnsiTheme="minorHAnsi" w:cs="Times-New-Roman"/>
        </w:rPr>
        <w:t>č</w:t>
      </w:r>
      <w:r w:rsidRPr="00CD370A">
        <w:rPr>
          <w:rFonts w:asciiTheme="minorHAnsi" w:hAnsiTheme="minorHAnsi"/>
        </w:rPr>
        <w:t>as ktorej bol uchádza</w:t>
      </w:r>
      <w:r w:rsidRPr="00CD370A">
        <w:rPr>
          <w:rFonts w:asciiTheme="minorHAnsi" w:hAnsiTheme="minorHAnsi" w:cs="Times-New-Roman"/>
        </w:rPr>
        <w:t xml:space="preserve">č </w:t>
      </w:r>
      <w:r w:rsidRPr="00CD370A">
        <w:rPr>
          <w:rFonts w:asciiTheme="minorHAnsi" w:hAnsiTheme="minorHAnsi"/>
        </w:rPr>
        <w:t>v pracovnom pomere s vysokou školou</w:t>
      </w:r>
      <w:r w:rsidR="00CC10D6" w:rsidRPr="00CD370A">
        <w:rPr>
          <w:rFonts w:asciiTheme="minorHAnsi" w:hAnsiTheme="minorHAnsi"/>
        </w:rPr>
        <w:t>, a to najmenej na kratší pracovný čas v rozsahu najmenej polovice ustanoveného týždenného pracovného času</w:t>
      </w:r>
      <w:r w:rsidRPr="00CD370A">
        <w:rPr>
          <w:rFonts w:asciiTheme="minorHAnsi" w:hAnsiTheme="minorHAnsi"/>
        </w:rPr>
        <w:t xml:space="preserve"> </w:t>
      </w:r>
      <w:r w:rsidRPr="00CD370A">
        <w:rPr>
          <w:rFonts w:asciiTheme="minorHAnsi" w:hAnsiTheme="minorHAnsi"/>
        </w:rPr>
        <w:lastRenderedPageBreak/>
        <w:t>(vrátane zahrani</w:t>
      </w:r>
      <w:r w:rsidRPr="00CD370A">
        <w:rPr>
          <w:rFonts w:asciiTheme="minorHAnsi" w:hAnsiTheme="minorHAnsi" w:cs="Times-New-Roman"/>
        </w:rPr>
        <w:t>č</w:t>
      </w:r>
      <w:r w:rsidRPr="00CD370A">
        <w:rPr>
          <w:rFonts w:asciiTheme="minorHAnsi" w:hAnsiTheme="minorHAnsi"/>
        </w:rPr>
        <w:t>ia)</w:t>
      </w:r>
      <w:r w:rsidR="00D15255" w:rsidRPr="00CD370A">
        <w:rPr>
          <w:rFonts w:asciiTheme="minorHAnsi" w:hAnsiTheme="minorHAnsi"/>
        </w:rPr>
        <w:t xml:space="preserve">. </w:t>
      </w:r>
    </w:p>
    <w:p w:rsidR="00871B67" w:rsidRPr="00CD370A" w:rsidRDefault="0009637E" w:rsidP="00871B67">
      <w:pPr>
        <w:pStyle w:val="Default"/>
        <w:numPr>
          <w:ilvl w:val="0"/>
          <w:numId w:val="1"/>
        </w:numPr>
        <w:spacing w:after="254"/>
        <w:jc w:val="both"/>
        <w:rPr>
          <w:rFonts w:asciiTheme="minorHAnsi" w:hAnsiTheme="minorHAnsi"/>
        </w:rPr>
      </w:pPr>
      <w:r w:rsidRPr="00CD370A">
        <w:rPr>
          <w:rFonts w:asciiTheme="minorHAnsi" w:hAnsiTheme="minorHAnsi"/>
        </w:rPr>
        <w:t>Uchádza</w:t>
      </w:r>
      <w:r w:rsidRPr="00CD370A">
        <w:rPr>
          <w:rFonts w:asciiTheme="minorHAnsi" w:hAnsiTheme="minorHAnsi" w:cs="Times-New-Roman"/>
        </w:rPr>
        <w:t xml:space="preserve">č </w:t>
      </w:r>
      <w:r w:rsidR="00860F96" w:rsidRPr="00CD370A">
        <w:rPr>
          <w:rFonts w:asciiTheme="minorHAnsi" w:hAnsiTheme="minorHAnsi" w:cs="Times-New-Roman"/>
        </w:rPr>
        <w:t>preukáže, že svojimi vedeckými prácami vytvoril v danom študijnom odbore ucelené vedecké dielo alebo svojimi umeleckými dielami a umeleckými výkonmi vytvoril v danom študijnom odbore ucelené umelecké dielo.  Uchádzač zároveň preukáže, že je v danom študijnom odbore uznávanou vedeckou osobnosťou v odborných kruhoch alebo uznávanou umeleckou osobnosťou v umeleckých kruhoch</w:t>
      </w:r>
      <w:r w:rsidR="00B24FDF" w:rsidRPr="00CD370A">
        <w:rPr>
          <w:rFonts w:asciiTheme="minorHAnsi" w:hAnsiTheme="minorHAnsi" w:cs="Times-New-Roman"/>
        </w:rPr>
        <w:t xml:space="preserve"> doma i v zahraničí</w:t>
      </w:r>
      <w:r w:rsidR="00860F96" w:rsidRPr="00CD370A">
        <w:rPr>
          <w:rFonts w:asciiTheme="minorHAnsi" w:hAnsiTheme="minorHAnsi" w:cs="Times-New-Roman"/>
        </w:rPr>
        <w:t>.</w:t>
      </w:r>
      <w:r w:rsidR="00860F96" w:rsidRPr="00CD370A">
        <w:rPr>
          <w:rFonts w:asciiTheme="minorHAnsi" w:hAnsiTheme="minorHAnsi"/>
        </w:rPr>
        <w:t xml:space="preserve"> Tieto skutočnosti uchádzač preukáže tým, že </w:t>
      </w:r>
      <w:r w:rsidRPr="00CD370A">
        <w:rPr>
          <w:rFonts w:asciiTheme="minorHAnsi" w:hAnsiTheme="minorHAnsi"/>
        </w:rPr>
        <w:t xml:space="preserve">plní minimálne </w:t>
      </w:r>
      <w:r w:rsidR="000A1193" w:rsidRPr="00CD370A">
        <w:rPr>
          <w:rFonts w:asciiTheme="minorHAnsi" w:hAnsiTheme="minorHAnsi"/>
        </w:rPr>
        <w:t xml:space="preserve">konkrétne kritériá v príslušnom študijnom odbore, v ktorom sa uchádza o udelenie titulu docent. Konkrétne požiadavky </w:t>
      </w:r>
      <w:r w:rsidR="00860F96" w:rsidRPr="00CD370A">
        <w:rPr>
          <w:rFonts w:asciiTheme="minorHAnsi" w:hAnsiTheme="minorHAnsi"/>
        </w:rPr>
        <w:t xml:space="preserve">na plnenie </w:t>
      </w:r>
      <w:r w:rsidR="000A1193" w:rsidRPr="00CD370A">
        <w:rPr>
          <w:rFonts w:asciiTheme="minorHAnsi" w:hAnsiTheme="minorHAnsi"/>
        </w:rPr>
        <w:t xml:space="preserve">týchto kritérií pre jednotlivé </w:t>
      </w:r>
      <w:r w:rsidR="00B00332" w:rsidRPr="00CD370A">
        <w:rPr>
          <w:rFonts w:asciiTheme="minorHAnsi" w:hAnsiTheme="minorHAnsi"/>
        </w:rPr>
        <w:t xml:space="preserve">oblasti výskumu, </w:t>
      </w:r>
      <w:r w:rsidR="000A1193" w:rsidRPr="00CD370A">
        <w:rPr>
          <w:rFonts w:asciiTheme="minorHAnsi" w:hAnsiTheme="minorHAnsi"/>
        </w:rPr>
        <w:t>študijné odbory a súčasti univerzity sú uvedené v</w:t>
      </w:r>
      <w:r w:rsidR="00A37072">
        <w:rPr>
          <w:rFonts w:asciiTheme="minorHAnsi" w:hAnsiTheme="minorHAnsi"/>
        </w:rPr>
        <w:t> </w:t>
      </w:r>
      <w:r w:rsidR="000A1193" w:rsidRPr="00CD370A">
        <w:rPr>
          <w:rFonts w:asciiTheme="minorHAnsi" w:hAnsiTheme="minorHAnsi"/>
        </w:rPr>
        <w:t>prílohách</w:t>
      </w:r>
      <w:r w:rsidR="00A37072">
        <w:rPr>
          <w:rFonts w:asciiTheme="minorHAnsi" w:hAnsiTheme="minorHAnsi"/>
        </w:rPr>
        <w:t xml:space="preserve"> č. 1-1</w:t>
      </w:r>
      <w:r w:rsidR="006238CE">
        <w:rPr>
          <w:rFonts w:asciiTheme="minorHAnsi" w:hAnsiTheme="minorHAnsi"/>
        </w:rPr>
        <w:t>0</w:t>
      </w:r>
      <w:r w:rsidR="000A1193" w:rsidRPr="00CD370A">
        <w:rPr>
          <w:rFonts w:asciiTheme="minorHAnsi" w:hAnsiTheme="minorHAnsi"/>
        </w:rPr>
        <w:t>.</w:t>
      </w:r>
    </w:p>
    <w:p w:rsidR="00871B67" w:rsidRPr="00CD370A" w:rsidRDefault="00871B67" w:rsidP="00871B67">
      <w:pPr>
        <w:pStyle w:val="CM9"/>
        <w:spacing w:after="275" w:line="276" w:lineRule="atLeast"/>
        <w:jc w:val="center"/>
        <w:rPr>
          <w:rFonts w:asciiTheme="minorHAnsi" w:hAnsiTheme="minorHAnsi"/>
        </w:rPr>
      </w:pPr>
      <w:r w:rsidRPr="00CD370A">
        <w:rPr>
          <w:rFonts w:asciiTheme="minorHAnsi" w:hAnsiTheme="minorHAnsi" w:cs="Times-New-Roman,Bold"/>
          <w:b/>
          <w:bCs/>
        </w:rPr>
        <w:t>Č</w:t>
      </w:r>
      <w:r w:rsidRPr="00CD370A">
        <w:rPr>
          <w:rFonts w:asciiTheme="minorHAnsi" w:hAnsiTheme="minorHAnsi"/>
          <w:b/>
          <w:bCs/>
        </w:rPr>
        <w:t>l. 2 Kritériá na získanie titulu profesor</w:t>
      </w:r>
    </w:p>
    <w:p w:rsidR="0083357B" w:rsidRPr="00CD370A" w:rsidRDefault="00871B67" w:rsidP="0083357B">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Uchádza</w:t>
      </w:r>
      <w:r w:rsidRPr="00CD370A">
        <w:rPr>
          <w:rFonts w:asciiTheme="minorHAnsi" w:hAnsiTheme="minorHAnsi" w:cs="Times-New-Roman"/>
          <w:color w:val="auto"/>
        </w:rPr>
        <w:t xml:space="preserve">č </w:t>
      </w:r>
      <w:r w:rsidRPr="00CD370A">
        <w:rPr>
          <w:rFonts w:asciiTheme="minorHAnsi" w:hAnsiTheme="minorHAnsi"/>
          <w:color w:val="auto"/>
        </w:rPr>
        <w:t>plní základný kvalifika</w:t>
      </w:r>
      <w:r w:rsidRPr="00CD370A">
        <w:rPr>
          <w:rFonts w:asciiTheme="minorHAnsi" w:hAnsiTheme="minorHAnsi" w:cs="Times-New-Roman"/>
          <w:color w:val="auto"/>
        </w:rPr>
        <w:t>č</w:t>
      </w:r>
      <w:r w:rsidRPr="00CD370A">
        <w:rPr>
          <w:rFonts w:asciiTheme="minorHAnsi" w:hAnsiTheme="minorHAnsi"/>
          <w:color w:val="auto"/>
        </w:rPr>
        <w:t>ný predpoklad a je nosite</w:t>
      </w:r>
      <w:r w:rsidRPr="00CD370A">
        <w:rPr>
          <w:rFonts w:asciiTheme="minorHAnsi" w:hAnsiTheme="minorHAnsi" w:cs="Times-New-Roman"/>
          <w:color w:val="auto"/>
        </w:rPr>
        <w:t>ľ</w:t>
      </w:r>
      <w:r w:rsidRPr="00CD370A">
        <w:rPr>
          <w:rFonts w:asciiTheme="minorHAnsi" w:hAnsiTheme="minorHAnsi"/>
          <w:color w:val="auto"/>
        </w:rPr>
        <w:t>om titulu docent získaného na základe vypracovania a obhajoby habilita</w:t>
      </w:r>
      <w:r w:rsidRPr="00CD370A">
        <w:rPr>
          <w:rFonts w:asciiTheme="minorHAnsi" w:hAnsiTheme="minorHAnsi" w:cs="Times-New-Roman"/>
          <w:color w:val="auto"/>
        </w:rPr>
        <w:t>č</w:t>
      </w:r>
      <w:r w:rsidRPr="00CD370A">
        <w:rPr>
          <w:rFonts w:asciiTheme="minorHAnsi" w:hAnsiTheme="minorHAnsi"/>
          <w:color w:val="auto"/>
        </w:rPr>
        <w:t>nej práce a úspešného absolvovania habilita</w:t>
      </w:r>
      <w:r w:rsidRPr="00CD370A">
        <w:rPr>
          <w:rFonts w:asciiTheme="minorHAnsi" w:hAnsiTheme="minorHAnsi" w:cs="Times-New-Roman"/>
          <w:color w:val="auto"/>
        </w:rPr>
        <w:t>č</w:t>
      </w:r>
      <w:r w:rsidRPr="00CD370A">
        <w:rPr>
          <w:rFonts w:asciiTheme="minorHAnsi" w:hAnsiTheme="minorHAnsi"/>
          <w:color w:val="auto"/>
        </w:rPr>
        <w:t>ného konania</w:t>
      </w:r>
      <w:r w:rsidR="00227812" w:rsidRPr="00CD370A">
        <w:rPr>
          <w:rFonts w:asciiTheme="minorHAnsi" w:hAnsiTheme="minorHAnsi"/>
          <w:color w:val="auto"/>
        </w:rPr>
        <w:t xml:space="preserve"> v danom alebo príbuznom študijnom odbore</w:t>
      </w:r>
      <w:r w:rsidRPr="00CD370A">
        <w:rPr>
          <w:rFonts w:asciiTheme="minorHAnsi" w:hAnsiTheme="minorHAnsi"/>
          <w:color w:val="auto"/>
        </w:rPr>
        <w:t xml:space="preserve">. </w:t>
      </w:r>
    </w:p>
    <w:p w:rsidR="00871B67" w:rsidRPr="00CD370A" w:rsidRDefault="00871B67" w:rsidP="0083357B">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Uchádza</w:t>
      </w:r>
      <w:r w:rsidRPr="00CD370A">
        <w:rPr>
          <w:rFonts w:asciiTheme="minorHAnsi" w:hAnsiTheme="minorHAnsi" w:cs="Times-New-Roman"/>
          <w:color w:val="auto"/>
        </w:rPr>
        <w:t xml:space="preserve">č </w:t>
      </w:r>
      <w:r w:rsidR="0050334A" w:rsidRPr="00CD370A">
        <w:rPr>
          <w:rFonts w:asciiTheme="minorHAnsi" w:hAnsiTheme="minorHAnsi" w:cs="Times-New-Roman"/>
          <w:color w:val="auto"/>
        </w:rPr>
        <w:t xml:space="preserve">preukáže vykonávanie pedagogickej činnosti počas doby najmenej troch rokov od získania titulu docent v predmetoch z odboru, v ktorom sa mu má udeliť titul profesor alebo z príbuzného študijného odboru. </w:t>
      </w:r>
      <w:r w:rsidRPr="00CD370A">
        <w:rPr>
          <w:rFonts w:asciiTheme="minorHAnsi" w:hAnsiTheme="minorHAnsi"/>
          <w:color w:val="auto"/>
        </w:rPr>
        <w:t xml:space="preserve"> Na výkon pedagogickej </w:t>
      </w:r>
      <w:r w:rsidRPr="00CD370A">
        <w:rPr>
          <w:rFonts w:asciiTheme="minorHAnsi" w:hAnsiTheme="minorHAnsi" w:cs="Times-New-Roman"/>
          <w:color w:val="auto"/>
        </w:rPr>
        <w:t>č</w:t>
      </w:r>
      <w:r w:rsidRPr="00CD370A">
        <w:rPr>
          <w:rFonts w:asciiTheme="minorHAnsi" w:hAnsiTheme="minorHAnsi"/>
          <w:color w:val="auto"/>
        </w:rPr>
        <w:t>innosti sa zoh</w:t>
      </w:r>
      <w:r w:rsidRPr="00CD370A">
        <w:rPr>
          <w:rFonts w:asciiTheme="minorHAnsi" w:hAnsiTheme="minorHAnsi" w:cs="Times-New-Roman"/>
          <w:color w:val="auto"/>
        </w:rPr>
        <w:t>ľ</w:t>
      </w:r>
      <w:r w:rsidRPr="00CD370A">
        <w:rPr>
          <w:rFonts w:asciiTheme="minorHAnsi" w:hAnsiTheme="minorHAnsi"/>
          <w:color w:val="auto"/>
        </w:rPr>
        <w:t>ad</w:t>
      </w:r>
      <w:r w:rsidRPr="00CD370A">
        <w:rPr>
          <w:rFonts w:asciiTheme="minorHAnsi" w:hAnsiTheme="minorHAnsi" w:cs="Times-New-Roman"/>
          <w:color w:val="auto"/>
        </w:rPr>
        <w:t>ň</w:t>
      </w:r>
      <w:r w:rsidRPr="00CD370A">
        <w:rPr>
          <w:rFonts w:asciiTheme="minorHAnsi" w:hAnsiTheme="minorHAnsi"/>
          <w:color w:val="auto"/>
        </w:rPr>
        <w:t>uje len doba, po</w:t>
      </w:r>
      <w:r w:rsidRPr="00CD370A">
        <w:rPr>
          <w:rFonts w:asciiTheme="minorHAnsi" w:hAnsiTheme="minorHAnsi" w:cs="Times-New-Roman"/>
          <w:color w:val="auto"/>
        </w:rPr>
        <w:t>č</w:t>
      </w:r>
      <w:r w:rsidRPr="00CD370A">
        <w:rPr>
          <w:rFonts w:asciiTheme="minorHAnsi" w:hAnsiTheme="minorHAnsi"/>
          <w:color w:val="auto"/>
        </w:rPr>
        <w:t>as ktorej bol uchádza</w:t>
      </w:r>
      <w:r w:rsidRPr="00CD370A">
        <w:rPr>
          <w:rFonts w:asciiTheme="minorHAnsi" w:hAnsiTheme="minorHAnsi" w:cs="Times-New-Roman"/>
          <w:color w:val="auto"/>
        </w:rPr>
        <w:t xml:space="preserve">č </w:t>
      </w:r>
      <w:r w:rsidRPr="00CD370A">
        <w:rPr>
          <w:rFonts w:asciiTheme="minorHAnsi" w:hAnsiTheme="minorHAnsi"/>
          <w:color w:val="auto"/>
        </w:rPr>
        <w:t>v pracovnom pomere s vysokou školou</w:t>
      </w:r>
      <w:r w:rsidR="0050334A" w:rsidRPr="00CD370A">
        <w:rPr>
          <w:rFonts w:asciiTheme="minorHAnsi" w:hAnsiTheme="minorHAnsi"/>
          <w:color w:val="auto"/>
        </w:rPr>
        <w:t xml:space="preserve">, </w:t>
      </w:r>
      <w:r w:rsidR="0050334A" w:rsidRPr="00CD370A">
        <w:rPr>
          <w:rFonts w:asciiTheme="minorHAnsi" w:hAnsiTheme="minorHAnsi"/>
        </w:rPr>
        <w:t>a to najmenej na kratší pracovný čas v rozsahu najmenej polovice ustanoveného týždenného pracovného času (vrátane zahrani</w:t>
      </w:r>
      <w:r w:rsidR="0050334A" w:rsidRPr="00CD370A">
        <w:rPr>
          <w:rFonts w:asciiTheme="minorHAnsi" w:hAnsiTheme="minorHAnsi" w:cs="Times-New-Roman"/>
        </w:rPr>
        <w:t>č</w:t>
      </w:r>
      <w:r w:rsidR="0050334A" w:rsidRPr="00CD370A">
        <w:rPr>
          <w:rFonts w:asciiTheme="minorHAnsi" w:hAnsiTheme="minorHAnsi"/>
        </w:rPr>
        <w:t xml:space="preserve">ia), </w:t>
      </w:r>
      <w:r w:rsidRPr="00CD370A">
        <w:rPr>
          <w:rFonts w:asciiTheme="minorHAnsi" w:hAnsiTheme="minorHAnsi"/>
          <w:color w:val="auto"/>
        </w:rPr>
        <w:t>viedol prednášky, semináre a cvi</w:t>
      </w:r>
      <w:r w:rsidRPr="00CD370A">
        <w:rPr>
          <w:rFonts w:asciiTheme="minorHAnsi" w:hAnsiTheme="minorHAnsi" w:cs="Times-New-Roman"/>
          <w:color w:val="auto"/>
        </w:rPr>
        <w:t>č</w:t>
      </w:r>
      <w:r w:rsidRPr="00CD370A">
        <w:rPr>
          <w:rFonts w:asciiTheme="minorHAnsi" w:hAnsiTheme="minorHAnsi"/>
          <w:color w:val="auto"/>
        </w:rPr>
        <w:t>enia a viedol doktorandov</w:t>
      </w:r>
      <w:r w:rsidR="0050334A" w:rsidRPr="00CD370A">
        <w:rPr>
          <w:rFonts w:asciiTheme="minorHAnsi" w:hAnsiTheme="minorHAnsi"/>
          <w:color w:val="auto"/>
        </w:rPr>
        <w:t>.</w:t>
      </w:r>
      <w:r w:rsidRPr="00CD370A">
        <w:rPr>
          <w:rFonts w:asciiTheme="minorHAnsi" w:hAnsiTheme="minorHAnsi"/>
          <w:color w:val="auto"/>
        </w:rPr>
        <w:t xml:space="preserve"> </w:t>
      </w:r>
    </w:p>
    <w:p w:rsidR="00460965" w:rsidRPr="00CD370A" w:rsidRDefault="00460965" w:rsidP="0083357B">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Uchádzač preukáže publikovanie najmenej jednej vysokoškolskej učebnice alebo dvoch skrípt alebo učebných textov.</w:t>
      </w:r>
    </w:p>
    <w:p w:rsidR="00460965" w:rsidRPr="00CD370A" w:rsidRDefault="00460965" w:rsidP="0083357B">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 xml:space="preserve">Uchádzač preukáže úspešné vyškolenie najmenej dvoch doktorandov v danom alebo príbuznom študijnom odbore a školenie aspoň jedného doktoranda v danom </w:t>
      </w:r>
      <w:r w:rsidR="00EF3F72" w:rsidRPr="00CD370A">
        <w:rPr>
          <w:rFonts w:asciiTheme="minorHAnsi" w:hAnsiTheme="minorHAnsi"/>
          <w:color w:val="auto"/>
        </w:rPr>
        <w:t xml:space="preserve">alebo príbuznom </w:t>
      </w:r>
      <w:r w:rsidRPr="00CD370A">
        <w:rPr>
          <w:rFonts w:asciiTheme="minorHAnsi" w:hAnsiTheme="minorHAnsi"/>
          <w:color w:val="auto"/>
        </w:rPr>
        <w:t>študijnom odbore.</w:t>
      </w:r>
    </w:p>
    <w:p w:rsidR="00B24FDF" w:rsidRPr="00CD370A" w:rsidRDefault="0003423E" w:rsidP="00B24FDF">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Uchádzač preukáže publikovanie vedeckých prác alebo výstupov kategórie A</w:t>
      </w:r>
      <w:r w:rsidR="00A03051" w:rsidRPr="00CD370A">
        <w:rPr>
          <w:rFonts w:asciiTheme="minorHAnsi" w:hAnsiTheme="minorHAnsi"/>
          <w:color w:val="auto"/>
        </w:rPr>
        <w:t> </w:t>
      </w:r>
      <w:proofErr w:type="spellStart"/>
      <w:r w:rsidR="00A03051" w:rsidRPr="00CD370A">
        <w:rPr>
          <w:rFonts w:asciiTheme="minorHAnsi" w:hAnsiTheme="minorHAnsi"/>
          <w:color w:val="auto"/>
        </w:rPr>
        <w:t>a</w:t>
      </w:r>
      <w:proofErr w:type="spellEnd"/>
      <w:r w:rsidR="00A03051" w:rsidRPr="00CD370A">
        <w:rPr>
          <w:rFonts w:asciiTheme="minorHAnsi" w:hAnsiTheme="minorHAnsi"/>
          <w:color w:val="auto"/>
        </w:rPr>
        <w:t xml:space="preserve"> iných stanovených výstupov </w:t>
      </w:r>
      <w:r w:rsidRPr="00CD370A">
        <w:rPr>
          <w:rFonts w:asciiTheme="minorHAnsi" w:hAnsiTheme="minorHAnsi"/>
          <w:color w:val="auto"/>
        </w:rPr>
        <w:t xml:space="preserve">v počte, ktorý bol </w:t>
      </w:r>
      <w:r w:rsidR="00CC77B4" w:rsidRPr="00CD370A">
        <w:rPr>
          <w:rFonts w:asciiTheme="minorHAnsi" w:hAnsiTheme="minorHAnsi"/>
          <w:color w:val="auto"/>
        </w:rPr>
        <w:t xml:space="preserve">stanovený </w:t>
      </w:r>
      <w:r w:rsidRPr="00CD370A">
        <w:rPr>
          <w:rFonts w:asciiTheme="minorHAnsi" w:hAnsiTheme="minorHAnsi"/>
          <w:color w:val="auto"/>
        </w:rPr>
        <w:t>Akreditačnou komisiou – poradným orgánom Vlády SR (príloha k uzneseniu 74.7.1.) pre daný študijný odbor.</w:t>
      </w:r>
    </w:p>
    <w:p w:rsidR="00A03051" w:rsidRPr="00CD370A" w:rsidRDefault="00A03051" w:rsidP="00B24FDF">
      <w:pPr>
        <w:pStyle w:val="Default"/>
        <w:numPr>
          <w:ilvl w:val="0"/>
          <w:numId w:val="3"/>
        </w:numPr>
        <w:spacing w:after="254"/>
        <w:jc w:val="both"/>
        <w:rPr>
          <w:rFonts w:asciiTheme="minorHAnsi" w:hAnsiTheme="minorHAnsi"/>
          <w:color w:val="auto"/>
        </w:rPr>
      </w:pPr>
      <w:r w:rsidRPr="00CD370A">
        <w:rPr>
          <w:rFonts w:asciiTheme="minorHAnsi" w:hAnsiTheme="minorHAnsi"/>
          <w:color w:val="auto"/>
        </w:rPr>
        <w:t xml:space="preserve">Uchádzač preukáže, že je v danom študijnom odbore uznávanou vedeckou alebo umeleckou osobnosťou a jeho vedecké práce alebo umelecké diela dosiahli </w:t>
      </w:r>
      <w:r w:rsidR="00B24FDF" w:rsidRPr="00CD370A">
        <w:rPr>
          <w:rFonts w:asciiTheme="minorHAnsi" w:hAnsiTheme="minorHAnsi"/>
          <w:color w:val="auto"/>
        </w:rPr>
        <w:t xml:space="preserve">široké </w:t>
      </w:r>
      <w:r w:rsidRPr="00CD370A">
        <w:rPr>
          <w:rFonts w:asciiTheme="minorHAnsi" w:hAnsiTheme="minorHAnsi"/>
          <w:color w:val="auto"/>
        </w:rPr>
        <w:t xml:space="preserve">medzinárodné uznanie. </w:t>
      </w:r>
      <w:r w:rsidRPr="00CD370A">
        <w:rPr>
          <w:rFonts w:asciiTheme="minorHAnsi" w:hAnsiTheme="minorHAnsi"/>
        </w:rPr>
        <w:t xml:space="preserve">Tieto skutočnosti uchádzač preukáže tým, že plní minimálne konkrétne kritériá v príslušnom študijnom odbore, v ktorom sa uchádza o udelenie titulu profesor. Konkrétne požiadavky na plnenie týchto kritérií pre jednotlivé </w:t>
      </w:r>
      <w:r w:rsidR="00B00332" w:rsidRPr="00CD370A">
        <w:rPr>
          <w:rFonts w:asciiTheme="minorHAnsi" w:hAnsiTheme="minorHAnsi"/>
        </w:rPr>
        <w:t xml:space="preserve">oblasti výskumu, </w:t>
      </w:r>
      <w:r w:rsidRPr="00CD370A">
        <w:rPr>
          <w:rFonts w:asciiTheme="minorHAnsi" w:hAnsiTheme="minorHAnsi"/>
        </w:rPr>
        <w:t>študijné odbory a súčasti univerzity sú uvedené v</w:t>
      </w:r>
      <w:r w:rsidR="00845806">
        <w:rPr>
          <w:rFonts w:asciiTheme="minorHAnsi" w:hAnsiTheme="minorHAnsi"/>
        </w:rPr>
        <w:t> </w:t>
      </w:r>
      <w:r w:rsidRPr="00CD370A">
        <w:rPr>
          <w:rFonts w:asciiTheme="minorHAnsi" w:hAnsiTheme="minorHAnsi"/>
        </w:rPr>
        <w:t>prílohách</w:t>
      </w:r>
      <w:r w:rsidR="00845806">
        <w:rPr>
          <w:rFonts w:asciiTheme="minorHAnsi" w:hAnsiTheme="minorHAnsi"/>
        </w:rPr>
        <w:t xml:space="preserve"> 1-10</w:t>
      </w:r>
      <w:r w:rsidRPr="00CD370A">
        <w:rPr>
          <w:rFonts w:asciiTheme="minorHAnsi" w:hAnsiTheme="minorHAnsi"/>
        </w:rPr>
        <w:t>.</w:t>
      </w:r>
      <w:r w:rsidR="00BD379E" w:rsidRPr="00CD370A">
        <w:rPr>
          <w:rFonts w:asciiTheme="minorHAnsi" w:hAnsiTheme="minorHAnsi"/>
        </w:rPr>
        <w:t xml:space="preserve"> Okrem toho medzinárodné uznanie uchádzač preukáže </w:t>
      </w:r>
      <w:r w:rsidR="00DD7817" w:rsidRPr="00CD370A">
        <w:rPr>
          <w:rFonts w:asciiTheme="minorHAnsi" w:hAnsiTheme="minorHAnsi"/>
        </w:rPr>
        <w:t xml:space="preserve">podporným </w:t>
      </w:r>
      <w:r w:rsidR="00BD379E" w:rsidRPr="00CD370A">
        <w:rPr>
          <w:rFonts w:asciiTheme="minorHAnsi" w:hAnsiTheme="minorHAnsi"/>
        </w:rPr>
        <w:t>písomným vyjadrením najmenej troch profesorov alebo iných popredných zahrani</w:t>
      </w:r>
      <w:r w:rsidR="00BD379E" w:rsidRPr="00CD370A">
        <w:rPr>
          <w:rFonts w:asciiTheme="minorHAnsi" w:hAnsiTheme="minorHAnsi" w:cs="Times-New-Roman"/>
        </w:rPr>
        <w:t>č</w:t>
      </w:r>
      <w:r w:rsidR="00BD379E" w:rsidRPr="00CD370A">
        <w:rPr>
          <w:rFonts w:asciiTheme="minorHAnsi" w:hAnsiTheme="minorHAnsi"/>
        </w:rPr>
        <w:t>ných odborníkov z najmenej troch štátov, pri</w:t>
      </w:r>
      <w:r w:rsidR="00BD379E" w:rsidRPr="00CD370A">
        <w:rPr>
          <w:rFonts w:asciiTheme="minorHAnsi" w:hAnsiTheme="minorHAnsi" w:cs="Times-New-Roman"/>
        </w:rPr>
        <w:t>č</w:t>
      </w:r>
      <w:r w:rsidR="00BD379E" w:rsidRPr="00CD370A">
        <w:rPr>
          <w:rFonts w:asciiTheme="minorHAnsi" w:hAnsiTheme="minorHAnsi"/>
        </w:rPr>
        <w:t>om najmenej dve vyjadrenia pochádzajú od odborníkov z iného štátu ako Česká republika.</w:t>
      </w:r>
    </w:p>
    <w:p w:rsidR="00BD379E" w:rsidRPr="00CD370A" w:rsidRDefault="00BD379E" w:rsidP="00BD379E">
      <w:pPr>
        <w:pStyle w:val="CM9"/>
        <w:spacing w:after="275" w:line="276" w:lineRule="atLeast"/>
        <w:jc w:val="center"/>
        <w:rPr>
          <w:rFonts w:asciiTheme="minorHAnsi" w:hAnsiTheme="minorHAnsi"/>
        </w:rPr>
      </w:pPr>
      <w:r w:rsidRPr="00CD370A">
        <w:rPr>
          <w:rFonts w:asciiTheme="minorHAnsi" w:hAnsiTheme="minorHAnsi" w:cs="Times-New-Roman,Bold"/>
          <w:b/>
          <w:bCs/>
        </w:rPr>
        <w:lastRenderedPageBreak/>
        <w:t>Č</w:t>
      </w:r>
      <w:r w:rsidRPr="00CD370A">
        <w:rPr>
          <w:rFonts w:asciiTheme="minorHAnsi" w:hAnsiTheme="minorHAnsi"/>
          <w:b/>
          <w:bCs/>
        </w:rPr>
        <w:t>l. 3 Spolo</w:t>
      </w:r>
      <w:r w:rsidRPr="00CD370A">
        <w:rPr>
          <w:rFonts w:asciiTheme="minorHAnsi" w:hAnsiTheme="minorHAnsi" w:cs="Times-New-Roman,Bold"/>
          <w:b/>
          <w:bCs/>
        </w:rPr>
        <w:t>č</w:t>
      </w:r>
      <w:r w:rsidRPr="00CD370A">
        <w:rPr>
          <w:rFonts w:asciiTheme="minorHAnsi" w:hAnsiTheme="minorHAnsi"/>
          <w:b/>
          <w:bCs/>
        </w:rPr>
        <w:t>né ustanovenia</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Uchádza</w:t>
      </w:r>
      <w:r w:rsidRPr="00CD370A">
        <w:rPr>
          <w:rFonts w:asciiTheme="minorHAnsi" w:hAnsiTheme="minorHAnsi" w:cs="Times-New-Roman"/>
          <w:color w:val="auto"/>
        </w:rPr>
        <w:t>č</w:t>
      </w:r>
      <w:r w:rsidRPr="00CD370A">
        <w:rPr>
          <w:rFonts w:asciiTheme="minorHAnsi" w:hAnsiTheme="minorHAnsi"/>
          <w:color w:val="auto"/>
        </w:rPr>
        <w:t>i o titul docent alebo profesor predkladajú žiados</w:t>
      </w:r>
      <w:r w:rsidRPr="00CD370A">
        <w:rPr>
          <w:rFonts w:asciiTheme="minorHAnsi" w:hAnsiTheme="minorHAnsi" w:cs="Times-New-Roman"/>
          <w:color w:val="auto"/>
        </w:rPr>
        <w:t>ť</w:t>
      </w:r>
      <w:r w:rsidRPr="00CD370A">
        <w:rPr>
          <w:rFonts w:asciiTheme="minorHAnsi" w:hAnsiTheme="minorHAnsi"/>
          <w:color w:val="auto"/>
        </w:rPr>
        <w:t>, ktorá obsahuje náležitosti pod</w:t>
      </w:r>
      <w:r w:rsidRPr="00CD370A">
        <w:rPr>
          <w:rFonts w:asciiTheme="minorHAnsi" w:hAnsiTheme="minorHAnsi" w:cs="Times-New-Roman"/>
          <w:color w:val="auto"/>
        </w:rPr>
        <w:t>ľ</w:t>
      </w:r>
      <w:r w:rsidRPr="00CD370A">
        <w:rPr>
          <w:rFonts w:asciiTheme="minorHAnsi" w:hAnsiTheme="minorHAnsi"/>
          <w:color w:val="auto"/>
        </w:rPr>
        <w:t>a vyhlášky a pod</w:t>
      </w:r>
      <w:r w:rsidRPr="00CD370A">
        <w:rPr>
          <w:rFonts w:asciiTheme="minorHAnsi" w:hAnsiTheme="minorHAnsi" w:cs="Times-New-Roman"/>
          <w:color w:val="auto"/>
        </w:rPr>
        <w:t>ľ</w:t>
      </w:r>
      <w:r w:rsidRPr="00CD370A">
        <w:rPr>
          <w:rFonts w:asciiTheme="minorHAnsi" w:hAnsiTheme="minorHAnsi"/>
          <w:color w:val="auto"/>
        </w:rPr>
        <w:t>a Zásad PU o postupe pri získavaní titulov docent a profesor, ktoré sa ur</w:t>
      </w:r>
      <w:r w:rsidRPr="00CD370A">
        <w:rPr>
          <w:rFonts w:asciiTheme="minorHAnsi" w:hAnsiTheme="minorHAnsi" w:cs="Times-New-Roman"/>
          <w:color w:val="auto"/>
        </w:rPr>
        <w:t>č</w:t>
      </w:r>
      <w:r w:rsidRPr="00CD370A">
        <w:rPr>
          <w:rFonts w:asciiTheme="minorHAnsi" w:hAnsiTheme="minorHAnsi"/>
          <w:color w:val="auto"/>
        </w:rPr>
        <w:t xml:space="preserve">ujú opatrením rektora PU. </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Pri habilita</w:t>
      </w:r>
      <w:r w:rsidRPr="00CD370A">
        <w:rPr>
          <w:rFonts w:asciiTheme="minorHAnsi" w:hAnsiTheme="minorHAnsi" w:cs="Times-New-Roman"/>
          <w:color w:val="auto"/>
        </w:rPr>
        <w:t>č</w:t>
      </w:r>
      <w:r w:rsidRPr="00CD370A">
        <w:rPr>
          <w:rFonts w:asciiTheme="minorHAnsi" w:hAnsiTheme="minorHAnsi"/>
          <w:color w:val="auto"/>
        </w:rPr>
        <w:t xml:space="preserve">nom konaní splnenie kritérií a </w:t>
      </w:r>
      <w:r w:rsidRPr="00CD370A">
        <w:rPr>
          <w:rFonts w:asciiTheme="minorHAnsi" w:hAnsiTheme="minorHAnsi" w:cs="Times-New-Roman"/>
          <w:color w:val="auto"/>
        </w:rPr>
        <w:t>ď</w:t>
      </w:r>
      <w:r w:rsidRPr="00CD370A">
        <w:rPr>
          <w:rFonts w:asciiTheme="minorHAnsi" w:hAnsiTheme="minorHAnsi"/>
          <w:color w:val="auto"/>
        </w:rPr>
        <w:t>alších podmienok  preskúma habilita</w:t>
      </w:r>
      <w:r w:rsidRPr="00CD370A">
        <w:rPr>
          <w:rFonts w:asciiTheme="minorHAnsi" w:hAnsiTheme="minorHAnsi" w:cs="Times-New-Roman"/>
          <w:color w:val="auto"/>
        </w:rPr>
        <w:t>č</w:t>
      </w:r>
      <w:r w:rsidRPr="00CD370A">
        <w:rPr>
          <w:rFonts w:asciiTheme="minorHAnsi" w:hAnsiTheme="minorHAnsi"/>
          <w:color w:val="auto"/>
        </w:rPr>
        <w:t xml:space="preserve">ná komisia. Svoj záver o splnení alebo nesplnení kritérií uvedie v písomnom návrhu, ktorý predloží predsedovi vedeckej rady fakulty. </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 xml:space="preserve">Pri vymenúvacom konaní splnenie kritérií a </w:t>
      </w:r>
      <w:r w:rsidRPr="00CD370A">
        <w:rPr>
          <w:rFonts w:asciiTheme="minorHAnsi" w:hAnsiTheme="minorHAnsi" w:cs="Times-New-Roman"/>
          <w:color w:val="auto"/>
        </w:rPr>
        <w:t>ď</w:t>
      </w:r>
      <w:r w:rsidRPr="00CD370A">
        <w:rPr>
          <w:rFonts w:asciiTheme="minorHAnsi" w:hAnsiTheme="minorHAnsi"/>
          <w:color w:val="auto"/>
        </w:rPr>
        <w:t xml:space="preserve">alších podmienok preskúma vymenúvacia komisia. Svoj záver o splnení alebo nesplnení kritérií uvedie v písomnom návrhu, ktorý predloží predsedovi vedeckej rady fakulty. </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Pri preukazovaní citácií sa vylu</w:t>
      </w:r>
      <w:r w:rsidRPr="00CD370A">
        <w:rPr>
          <w:rFonts w:asciiTheme="minorHAnsi" w:hAnsiTheme="minorHAnsi" w:cs="Times-New-Roman"/>
          <w:color w:val="auto"/>
        </w:rPr>
        <w:t>č</w:t>
      </w:r>
      <w:r w:rsidRPr="00CD370A">
        <w:rPr>
          <w:rFonts w:asciiTheme="minorHAnsi" w:hAnsiTheme="minorHAnsi"/>
          <w:color w:val="auto"/>
        </w:rPr>
        <w:t xml:space="preserve">ujú </w:t>
      </w:r>
      <w:proofErr w:type="spellStart"/>
      <w:r w:rsidRPr="00CD370A">
        <w:rPr>
          <w:rFonts w:asciiTheme="minorHAnsi" w:hAnsiTheme="minorHAnsi"/>
          <w:color w:val="auto"/>
        </w:rPr>
        <w:t>autocitácie</w:t>
      </w:r>
      <w:proofErr w:type="spellEnd"/>
      <w:r w:rsidRPr="00CD370A">
        <w:rPr>
          <w:rFonts w:asciiTheme="minorHAnsi" w:hAnsiTheme="minorHAnsi"/>
          <w:color w:val="auto"/>
        </w:rPr>
        <w:t xml:space="preserve"> a </w:t>
      </w:r>
      <w:proofErr w:type="spellStart"/>
      <w:r w:rsidRPr="00CD370A">
        <w:rPr>
          <w:rFonts w:asciiTheme="minorHAnsi" w:hAnsiTheme="minorHAnsi"/>
          <w:color w:val="auto"/>
        </w:rPr>
        <w:t>semiautocitácie</w:t>
      </w:r>
      <w:proofErr w:type="spellEnd"/>
      <w:r w:rsidRPr="00CD370A">
        <w:rPr>
          <w:rFonts w:asciiTheme="minorHAnsi" w:hAnsiTheme="minorHAnsi"/>
          <w:color w:val="auto"/>
        </w:rPr>
        <w:t xml:space="preserve">. </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V prípade uchádza</w:t>
      </w:r>
      <w:r w:rsidRPr="00CD370A">
        <w:rPr>
          <w:rFonts w:asciiTheme="minorHAnsi" w:hAnsiTheme="minorHAnsi" w:cs="Times-New-Roman"/>
          <w:color w:val="auto"/>
        </w:rPr>
        <w:t>č</w:t>
      </w:r>
      <w:r w:rsidRPr="00CD370A">
        <w:rPr>
          <w:rFonts w:asciiTheme="minorHAnsi" w:hAnsiTheme="minorHAnsi"/>
          <w:color w:val="auto"/>
        </w:rPr>
        <w:t>ov zo zahrani</w:t>
      </w:r>
      <w:r w:rsidRPr="00CD370A">
        <w:rPr>
          <w:rFonts w:asciiTheme="minorHAnsi" w:hAnsiTheme="minorHAnsi" w:cs="Times-New-Roman"/>
          <w:color w:val="auto"/>
        </w:rPr>
        <w:t>č</w:t>
      </w:r>
      <w:r w:rsidRPr="00CD370A">
        <w:rPr>
          <w:rFonts w:asciiTheme="minorHAnsi" w:hAnsiTheme="minorHAnsi"/>
          <w:color w:val="auto"/>
        </w:rPr>
        <w:t>ia sa za domáce publikácie a domáce citácie považujú práce uverejnené a citácie uverejnené v prácach v štáte, z ktorého uchádza</w:t>
      </w:r>
      <w:r w:rsidRPr="00CD370A">
        <w:rPr>
          <w:rFonts w:asciiTheme="minorHAnsi" w:hAnsiTheme="minorHAnsi" w:cs="Times-New-Roman"/>
          <w:color w:val="auto"/>
        </w:rPr>
        <w:t xml:space="preserve">č </w:t>
      </w:r>
      <w:r w:rsidRPr="00CD370A">
        <w:rPr>
          <w:rFonts w:asciiTheme="minorHAnsi" w:hAnsiTheme="minorHAnsi"/>
          <w:color w:val="auto"/>
        </w:rPr>
        <w:t>pochádza. Za odborníkov zo zahrani</w:t>
      </w:r>
      <w:r w:rsidRPr="00CD370A">
        <w:rPr>
          <w:rFonts w:asciiTheme="minorHAnsi" w:hAnsiTheme="minorHAnsi" w:cs="Times-New-Roman"/>
          <w:color w:val="auto"/>
        </w:rPr>
        <w:t>č</w:t>
      </w:r>
      <w:r w:rsidRPr="00CD370A">
        <w:rPr>
          <w:rFonts w:asciiTheme="minorHAnsi" w:hAnsiTheme="minorHAnsi"/>
          <w:color w:val="auto"/>
        </w:rPr>
        <w:t xml:space="preserve">ia sa v ich prípade nepovažujú odborníci zo štátu, z ktorého pochádzajú. </w:t>
      </w:r>
    </w:p>
    <w:p w:rsidR="00BD379E" w:rsidRPr="00CD370A" w:rsidRDefault="00BD379E" w:rsidP="00BD379E">
      <w:pPr>
        <w:pStyle w:val="Default"/>
        <w:numPr>
          <w:ilvl w:val="0"/>
          <w:numId w:val="4"/>
        </w:numPr>
        <w:spacing w:after="254"/>
        <w:jc w:val="both"/>
        <w:rPr>
          <w:rFonts w:asciiTheme="minorHAnsi" w:hAnsiTheme="minorHAnsi"/>
          <w:color w:val="auto"/>
        </w:rPr>
      </w:pPr>
      <w:r w:rsidRPr="00CD370A">
        <w:rPr>
          <w:rFonts w:asciiTheme="minorHAnsi" w:hAnsiTheme="minorHAnsi"/>
          <w:color w:val="auto"/>
        </w:rPr>
        <w:t>Splnenie uvedených minimálnych kritérií nie je možné nahradi</w:t>
      </w:r>
      <w:r w:rsidRPr="00CD370A">
        <w:rPr>
          <w:rFonts w:asciiTheme="minorHAnsi" w:hAnsiTheme="minorHAnsi" w:cs="Times-New-Roman"/>
          <w:color w:val="auto"/>
        </w:rPr>
        <w:t xml:space="preserve">ť </w:t>
      </w:r>
      <w:r w:rsidRPr="00CD370A">
        <w:rPr>
          <w:rFonts w:asciiTheme="minorHAnsi" w:hAnsiTheme="minorHAnsi"/>
          <w:color w:val="auto"/>
        </w:rPr>
        <w:t xml:space="preserve">plnením iných kritérií. </w:t>
      </w:r>
    </w:p>
    <w:p w:rsidR="00BD379E" w:rsidRPr="00CD370A" w:rsidRDefault="00BD379E" w:rsidP="00BD379E">
      <w:pPr>
        <w:pStyle w:val="Default"/>
        <w:numPr>
          <w:ilvl w:val="0"/>
          <w:numId w:val="4"/>
        </w:numPr>
        <w:jc w:val="both"/>
        <w:rPr>
          <w:rFonts w:asciiTheme="minorHAnsi" w:hAnsiTheme="minorHAnsi"/>
          <w:color w:val="auto"/>
        </w:rPr>
      </w:pPr>
      <w:r w:rsidRPr="00CD370A">
        <w:rPr>
          <w:rFonts w:asciiTheme="minorHAnsi" w:hAnsiTheme="minorHAnsi"/>
          <w:color w:val="auto"/>
        </w:rPr>
        <w:t>Splnenie týchto kritérií nezakladá nárok na úspešné skon</w:t>
      </w:r>
      <w:r w:rsidRPr="00CD370A">
        <w:rPr>
          <w:rFonts w:asciiTheme="minorHAnsi" w:hAnsiTheme="minorHAnsi" w:cs="Times-New-Roman"/>
          <w:color w:val="auto"/>
        </w:rPr>
        <w:t>č</w:t>
      </w:r>
      <w:r w:rsidRPr="00CD370A">
        <w:rPr>
          <w:rFonts w:asciiTheme="minorHAnsi" w:hAnsiTheme="minorHAnsi"/>
          <w:color w:val="auto"/>
        </w:rPr>
        <w:t>enie habilita</w:t>
      </w:r>
      <w:r w:rsidRPr="00CD370A">
        <w:rPr>
          <w:rFonts w:asciiTheme="minorHAnsi" w:hAnsiTheme="minorHAnsi" w:cs="Times-New-Roman"/>
          <w:color w:val="auto"/>
        </w:rPr>
        <w:t>č</w:t>
      </w:r>
      <w:r w:rsidRPr="00CD370A">
        <w:rPr>
          <w:rFonts w:asciiTheme="minorHAnsi" w:hAnsiTheme="minorHAnsi"/>
          <w:color w:val="auto"/>
        </w:rPr>
        <w:t xml:space="preserve">ného konania a vymenúvacieho konania za profesora. </w:t>
      </w:r>
    </w:p>
    <w:p w:rsidR="00BD379E" w:rsidRPr="00CD370A" w:rsidRDefault="00BD379E" w:rsidP="00BD379E">
      <w:pPr>
        <w:pStyle w:val="Default"/>
        <w:ind w:left="720"/>
        <w:jc w:val="both"/>
        <w:rPr>
          <w:rFonts w:asciiTheme="minorHAnsi" w:hAnsiTheme="minorHAnsi"/>
          <w:color w:val="auto"/>
        </w:rPr>
      </w:pPr>
    </w:p>
    <w:p w:rsidR="00BD379E" w:rsidRPr="00CD370A" w:rsidRDefault="00BD379E" w:rsidP="00BD379E">
      <w:pPr>
        <w:pStyle w:val="Default"/>
        <w:jc w:val="both"/>
        <w:rPr>
          <w:rFonts w:asciiTheme="minorHAnsi" w:hAnsiTheme="minorHAnsi"/>
          <w:color w:val="auto"/>
        </w:rPr>
      </w:pPr>
    </w:p>
    <w:p w:rsidR="00BD379E" w:rsidRPr="00CD370A" w:rsidRDefault="00BD379E" w:rsidP="00BD379E">
      <w:pPr>
        <w:pStyle w:val="CM9"/>
        <w:spacing w:after="275" w:line="276" w:lineRule="atLeast"/>
        <w:jc w:val="center"/>
        <w:rPr>
          <w:rFonts w:asciiTheme="minorHAnsi" w:hAnsiTheme="minorHAnsi"/>
        </w:rPr>
      </w:pPr>
      <w:r w:rsidRPr="00CD370A">
        <w:rPr>
          <w:rFonts w:asciiTheme="minorHAnsi" w:hAnsiTheme="minorHAnsi" w:cs="Times-New-Roman,Bold"/>
          <w:b/>
          <w:bCs/>
        </w:rPr>
        <w:t>Č</w:t>
      </w:r>
      <w:r w:rsidRPr="00CD370A">
        <w:rPr>
          <w:rFonts w:asciiTheme="minorHAnsi" w:hAnsiTheme="minorHAnsi"/>
          <w:b/>
          <w:bCs/>
        </w:rPr>
        <w:t xml:space="preserve">l. 4 </w:t>
      </w:r>
      <w:r w:rsidR="003F4D09">
        <w:rPr>
          <w:rFonts w:asciiTheme="minorHAnsi" w:hAnsiTheme="minorHAnsi"/>
          <w:b/>
          <w:bCs/>
        </w:rPr>
        <w:t xml:space="preserve"> </w:t>
      </w:r>
      <w:r w:rsidRPr="00CD370A">
        <w:rPr>
          <w:rFonts w:asciiTheme="minorHAnsi" w:hAnsiTheme="minorHAnsi"/>
          <w:b/>
          <w:bCs/>
        </w:rPr>
        <w:t>Prechodné a závere</w:t>
      </w:r>
      <w:r w:rsidRPr="00CD370A">
        <w:rPr>
          <w:rFonts w:asciiTheme="minorHAnsi" w:hAnsiTheme="minorHAnsi" w:cs="Times-New-Roman,Bold"/>
          <w:b/>
          <w:bCs/>
        </w:rPr>
        <w:t>č</w:t>
      </w:r>
      <w:r w:rsidRPr="00CD370A">
        <w:rPr>
          <w:rFonts w:asciiTheme="minorHAnsi" w:hAnsiTheme="minorHAnsi"/>
          <w:b/>
          <w:bCs/>
        </w:rPr>
        <w:t>né ustanovenia</w:t>
      </w:r>
    </w:p>
    <w:p w:rsidR="00392232" w:rsidRDefault="00BD379E" w:rsidP="003F4D09">
      <w:pPr>
        <w:pStyle w:val="Default"/>
        <w:numPr>
          <w:ilvl w:val="0"/>
          <w:numId w:val="5"/>
        </w:numPr>
        <w:spacing w:after="254"/>
        <w:jc w:val="both"/>
        <w:rPr>
          <w:rFonts w:asciiTheme="minorHAnsi" w:hAnsiTheme="minorHAnsi"/>
          <w:color w:val="auto"/>
        </w:rPr>
      </w:pPr>
      <w:r w:rsidRPr="00CD370A">
        <w:rPr>
          <w:rFonts w:asciiTheme="minorHAnsi" w:hAnsiTheme="minorHAnsi"/>
          <w:color w:val="auto"/>
        </w:rPr>
        <w:t>Kritériá na vyhodnotenie splnenia podmienok získania vedecko-pedagogických titulov alebo umelecko-pedagogických titulov docent a profesor na Prešovskej univerzite v Prešove nadobúdajú platnos</w:t>
      </w:r>
      <w:r w:rsidRPr="00CD370A">
        <w:rPr>
          <w:rFonts w:asciiTheme="minorHAnsi" w:hAnsiTheme="minorHAnsi" w:cs="Times-New-Roman"/>
          <w:color w:val="auto"/>
        </w:rPr>
        <w:t xml:space="preserve">ť </w:t>
      </w:r>
      <w:r w:rsidR="00392232">
        <w:rPr>
          <w:rFonts w:asciiTheme="minorHAnsi" w:hAnsiTheme="minorHAnsi" w:cs="Times-New-Roman"/>
          <w:color w:val="auto"/>
        </w:rPr>
        <w:t>schválením</w:t>
      </w:r>
      <w:r w:rsidR="003F4D09">
        <w:rPr>
          <w:rFonts w:asciiTheme="minorHAnsi" w:hAnsiTheme="minorHAnsi" w:cs="Times-New-Roman"/>
          <w:color w:val="auto"/>
        </w:rPr>
        <w:t xml:space="preserve"> </w:t>
      </w:r>
      <w:r w:rsidRPr="00CD370A">
        <w:rPr>
          <w:rFonts w:asciiTheme="minorHAnsi" w:hAnsiTheme="minorHAnsi"/>
          <w:color w:val="auto"/>
        </w:rPr>
        <w:t>Vedeckou radou Prešovskej univerzity</w:t>
      </w:r>
      <w:r w:rsidR="00392232">
        <w:rPr>
          <w:rFonts w:asciiTheme="minorHAnsi" w:hAnsiTheme="minorHAnsi"/>
          <w:color w:val="auto"/>
        </w:rPr>
        <w:t xml:space="preserve"> v Prešove dňa 19. mája 2014</w:t>
      </w:r>
      <w:r w:rsidR="002B4FC6" w:rsidRPr="00CD370A">
        <w:rPr>
          <w:rFonts w:asciiTheme="minorHAnsi" w:hAnsiTheme="minorHAnsi"/>
          <w:color w:val="auto"/>
        </w:rPr>
        <w:t>.</w:t>
      </w:r>
      <w:r w:rsidR="003F4D09">
        <w:rPr>
          <w:rFonts w:asciiTheme="minorHAnsi" w:hAnsiTheme="minorHAnsi"/>
          <w:color w:val="auto"/>
        </w:rPr>
        <w:t xml:space="preserve">  </w:t>
      </w:r>
    </w:p>
    <w:p w:rsidR="00BD379E" w:rsidRPr="003F4D09" w:rsidRDefault="003F4D09" w:rsidP="003F4D09">
      <w:pPr>
        <w:pStyle w:val="Default"/>
        <w:numPr>
          <w:ilvl w:val="0"/>
          <w:numId w:val="5"/>
        </w:numPr>
        <w:spacing w:after="254"/>
        <w:jc w:val="both"/>
        <w:rPr>
          <w:rFonts w:asciiTheme="minorHAnsi" w:hAnsiTheme="minorHAnsi"/>
          <w:color w:val="auto"/>
        </w:rPr>
      </w:pPr>
      <w:r w:rsidRPr="00CD370A">
        <w:rPr>
          <w:rFonts w:asciiTheme="minorHAnsi" w:hAnsiTheme="minorHAnsi"/>
          <w:color w:val="auto"/>
        </w:rPr>
        <w:t xml:space="preserve">Kritériá na vyhodnotenie splnenia podmienok získania vedecko-pedagogických titulov alebo umelecko-pedagogických titulov docent a profesor na Prešovskej univerzite v Prešove nadobúdajú </w:t>
      </w:r>
      <w:r>
        <w:rPr>
          <w:rFonts w:asciiTheme="minorHAnsi" w:hAnsiTheme="minorHAnsi"/>
          <w:color w:val="auto"/>
        </w:rPr>
        <w:t xml:space="preserve">účinnosť 1. júla 2014.  </w:t>
      </w:r>
    </w:p>
    <w:p w:rsidR="00392232" w:rsidRDefault="003A3D6E" w:rsidP="00392232">
      <w:pPr>
        <w:numPr>
          <w:ilvl w:val="0"/>
          <w:numId w:val="5"/>
        </w:numPr>
        <w:spacing w:after="0" w:line="240" w:lineRule="auto"/>
        <w:jc w:val="both"/>
        <w:rPr>
          <w:sz w:val="24"/>
          <w:szCs w:val="24"/>
        </w:rPr>
      </w:pPr>
      <w:r w:rsidRPr="00CD370A">
        <w:rPr>
          <w:sz w:val="24"/>
          <w:szCs w:val="24"/>
        </w:rPr>
        <w:t>Konania na udelenie titulu docent a profesor, ktoré sa začali pred nadobudnutím účinnosti týchto kritérií sa dokončia podľa doterajších predpisov</w:t>
      </w:r>
      <w:r w:rsidR="003F4D09">
        <w:rPr>
          <w:sz w:val="24"/>
          <w:szCs w:val="24"/>
        </w:rPr>
        <w:t xml:space="preserve"> a kritérií</w:t>
      </w:r>
      <w:r w:rsidRPr="00CD370A">
        <w:rPr>
          <w:sz w:val="24"/>
          <w:szCs w:val="24"/>
        </w:rPr>
        <w:t xml:space="preserve">. </w:t>
      </w:r>
    </w:p>
    <w:p w:rsidR="00392232" w:rsidRDefault="00392232" w:rsidP="00392232">
      <w:pPr>
        <w:spacing w:after="0" w:line="240" w:lineRule="auto"/>
        <w:ind w:left="720"/>
        <w:jc w:val="both"/>
        <w:rPr>
          <w:sz w:val="24"/>
          <w:szCs w:val="24"/>
        </w:rPr>
      </w:pPr>
    </w:p>
    <w:p w:rsidR="00392232" w:rsidRPr="001C5992" w:rsidRDefault="00392232" w:rsidP="00392232">
      <w:pPr>
        <w:numPr>
          <w:ilvl w:val="0"/>
          <w:numId w:val="5"/>
        </w:numPr>
        <w:spacing w:after="0" w:line="240" w:lineRule="auto"/>
        <w:jc w:val="both"/>
        <w:rPr>
          <w:sz w:val="24"/>
          <w:szCs w:val="24"/>
        </w:rPr>
      </w:pPr>
      <w:r w:rsidRPr="001C5992">
        <w:rPr>
          <w:sz w:val="24"/>
          <w:szCs w:val="24"/>
        </w:rPr>
        <w:t>Rušia sa Kritériá na vyhodnotenie splnenia podmienok získania vedecko-pedagogických titulov alebo umelecko-pedagogických titulov docent a profesor na Prešovskej univerzite v Prešove zo dňa 10. novembra 2008.</w:t>
      </w:r>
    </w:p>
    <w:p w:rsidR="00BF2885" w:rsidRPr="00CD370A" w:rsidRDefault="00BF2885" w:rsidP="00557F1A">
      <w:pPr>
        <w:jc w:val="center"/>
        <w:rPr>
          <w:b/>
          <w:sz w:val="24"/>
          <w:szCs w:val="24"/>
        </w:rPr>
      </w:pPr>
    </w:p>
    <w:p w:rsidR="003F173F" w:rsidRDefault="00BF2885" w:rsidP="00422C01">
      <w:pPr>
        <w:spacing w:after="0"/>
        <w:jc w:val="center"/>
        <w:rPr>
          <w:b/>
          <w:sz w:val="24"/>
          <w:szCs w:val="24"/>
        </w:rPr>
      </w:pPr>
      <w:r w:rsidRPr="00316B91">
        <w:rPr>
          <w:sz w:val="24"/>
          <w:szCs w:val="24"/>
        </w:rPr>
        <w:t xml:space="preserve">V Prešove 19. mája 2014 </w:t>
      </w:r>
      <w:r>
        <w:rPr>
          <w:b/>
          <w:sz w:val="24"/>
          <w:szCs w:val="24"/>
        </w:rPr>
        <w:t xml:space="preserve">                                         prof. RNDr. René Matlovič, PhD.</w:t>
      </w:r>
    </w:p>
    <w:p w:rsidR="00BF2885" w:rsidRPr="00CD370A" w:rsidRDefault="00BF2885" w:rsidP="00422C01">
      <w:pPr>
        <w:spacing w:after="0"/>
        <w:jc w:val="center"/>
        <w:rPr>
          <w:b/>
          <w:sz w:val="24"/>
          <w:szCs w:val="24"/>
        </w:rPr>
      </w:pPr>
      <w:r>
        <w:rPr>
          <w:b/>
          <w:sz w:val="24"/>
          <w:szCs w:val="24"/>
        </w:rPr>
        <w:t xml:space="preserve">                                                                                   rektor</w:t>
      </w:r>
    </w:p>
    <w:p w:rsidR="003F173F" w:rsidRPr="00CD370A" w:rsidRDefault="003F173F" w:rsidP="00CD0FE5">
      <w:pPr>
        <w:rPr>
          <w:b/>
          <w:sz w:val="24"/>
          <w:szCs w:val="24"/>
        </w:rPr>
      </w:pPr>
    </w:p>
    <w:p w:rsidR="005F2A22" w:rsidRPr="00CD370A" w:rsidRDefault="00557F1A" w:rsidP="00557F1A">
      <w:pPr>
        <w:jc w:val="center"/>
        <w:rPr>
          <w:b/>
          <w:sz w:val="24"/>
          <w:szCs w:val="24"/>
        </w:rPr>
      </w:pPr>
      <w:r w:rsidRPr="00CD370A">
        <w:rPr>
          <w:b/>
          <w:sz w:val="24"/>
          <w:szCs w:val="24"/>
        </w:rPr>
        <w:t>Príloh</w:t>
      </w:r>
      <w:r w:rsidR="005F2A22" w:rsidRPr="00CD370A">
        <w:rPr>
          <w:b/>
          <w:sz w:val="24"/>
          <w:szCs w:val="24"/>
        </w:rPr>
        <w:t>y</w:t>
      </w:r>
      <w:r w:rsidR="00316B91">
        <w:rPr>
          <w:b/>
          <w:sz w:val="24"/>
          <w:szCs w:val="24"/>
        </w:rPr>
        <w:t xml:space="preserve"> č. 1-10</w:t>
      </w:r>
      <w:r w:rsidRPr="00CD370A">
        <w:rPr>
          <w:b/>
          <w:sz w:val="24"/>
          <w:szCs w:val="24"/>
        </w:rPr>
        <w:t xml:space="preserve">: </w:t>
      </w:r>
    </w:p>
    <w:p w:rsidR="00557F1A" w:rsidRPr="00CD370A" w:rsidRDefault="00557F1A" w:rsidP="00557F1A">
      <w:pPr>
        <w:jc w:val="center"/>
        <w:rPr>
          <w:b/>
          <w:sz w:val="24"/>
          <w:szCs w:val="24"/>
        </w:rPr>
      </w:pPr>
      <w:r w:rsidRPr="00CD370A">
        <w:rPr>
          <w:b/>
          <w:sz w:val="24"/>
          <w:szCs w:val="24"/>
        </w:rPr>
        <w:t xml:space="preserve">Konkrétne požiadavky na plnenie týchto kritérií pre jednotlivé študijné odbory a súčasti Prešovskej univerzity v Prešove </w:t>
      </w:r>
    </w:p>
    <w:p w:rsidR="00557F1A" w:rsidRPr="00CD370A" w:rsidRDefault="00557F1A" w:rsidP="00451935">
      <w:pPr>
        <w:ind w:right="22"/>
        <w:jc w:val="both"/>
        <w:rPr>
          <w:sz w:val="24"/>
          <w:szCs w:val="24"/>
        </w:rPr>
      </w:pPr>
      <w:r w:rsidRPr="00CD370A">
        <w:rPr>
          <w:sz w:val="24"/>
          <w:szCs w:val="24"/>
        </w:rPr>
        <w:t>T</w:t>
      </w:r>
      <w:r w:rsidR="005F2A22" w:rsidRPr="00CD370A">
        <w:rPr>
          <w:sz w:val="24"/>
          <w:szCs w:val="24"/>
        </w:rPr>
        <w:t>ieto prílohy</w:t>
      </w:r>
      <w:r w:rsidRPr="00CD370A">
        <w:rPr>
          <w:sz w:val="24"/>
          <w:szCs w:val="24"/>
        </w:rPr>
        <w:t xml:space="preserve"> </w:t>
      </w:r>
      <w:r w:rsidR="008E2D24">
        <w:rPr>
          <w:sz w:val="24"/>
          <w:szCs w:val="24"/>
        </w:rPr>
        <w:t xml:space="preserve">č. 1-10 </w:t>
      </w:r>
      <w:r w:rsidR="005F2A22" w:rsidRPr="00CD370A">
        <w:rPr>
          <w:sz w:val="24"/>
          <w:szCs w:val="24"/>
        </w:rPr>
        <w:t>sú</w:t>
      </w:r>
      <w:r w:rsidRPr="00CD370A">
        <w:rPr>
          <w:sz w:val="24"/>
          <w:szCs w:val="24"/>
        </w:rPr>
        <w:t xml:space="preserve"> súčasťou </w:t>
      </w:r>
      <w:r w:rsidRPr="00CD370A">
        <w:rPr>
          <w:bCs/>
          <w:sz w:val="24"/>
          <w:szCs w:val="24"/>
        </w:rPr>
        <w:t xml:space="preserve">kritérií na vyhodnotenie splnenia podmienok získania vedecko-pedagogického alebo umelecko-pedagogického titulu docent a kritérií na vyhodnotenie splnenia </w:t>
      </w:r>
      <w:r w:rsidRPr="00CD370A">
        <w:rPr>
          <w:sz w:val="24"/>
          <w:szCs w:val="24"/>
        </w:rPr>
        <w:t xml:space="preserve">podmienok získania vedecko-pedagogického alebo umelecko-pedagogického titulu profesor (ďalej len „kritériá“) schválených Vedeckou radou Prešovskej univerzity v Prešove  dňa </w:t>
      </w:r>
      <w:r w:rsidR="003F4D09">
        <w:rPr>
          <w:sz w:val="24"/>
          <w:szCs w:val="24"/>
        </w:rPr>
        <w:t>19. mája 2014</w:t>
      </w:r>
      <w:r w:rsidRPr="00CD370A">
        <w:rPr>
          <w:sz w:val="24"/>
          <w:szCs w:val="24"/>
        </w:rPr>
        <w:t xml:space="preserve">, v súlade s §12 ods. 1 písm. e) zákona č. 131/2002 </w:t>
      </w:r>
      <w:proofErr w:type="spellStart"/>
      <w:r w:rsidRPr="00CD370A">
        <w:rPr>
          <w:sz w:val="24"/>
          <w:szCs w:val="24"/>
        </w:rPr>
        <w:t>Z.z</w:t>
      </w:r>
      <w:proofErr w:type="spellEnd"/>
      <w:r w:rsidRPr="00CD370A">
        <w:rPr>
          <w:sz w:val="24"/>
          <w:szCs w:val="24"/>
        </w:rPr>
        <w:t xml:space="preserve">. v znení neskorších predpisov a stanovuje konkrétne požiadavky kritérií platných pre jednotlivé </w:t>
      </w:r>
      <w:r w:rsidR="006A5EED" w:rsidRPr="00CD370A">
        <w:rPr>
          <w:sz w:val="24"/>
          <w:szCs w:val="24"/>
        </w:rPr>
        <w:t xml:space="preserve">oblasti výskumu, </w:t>
      </w:r>
      <w:r w:rsidRPr="00CD370A">
        <w:rPr>
          <w:sz w:val="24"/>
          <w:szCs w:val="24"/>
        </w:rPr>
        <w:t>študijné odbory a súčasti Prešovskej univerzity v Prešove.</w:t>
      </w:r>
    </w:p>
    <w:p w:rsidR="00557F1A" w:rsidRPr="00CD370A" w:rsidRDefault="00557F1A"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D4FFF" w:rsidRPr="00CD370A" w:rsidRDefault="00AD4FFF" w:rsidP="00557F1A">
      <w:pPr>
        <w:spacing w:after="0"/>
        <w:rPr>
          <w:b/>
          <w:szCs w:val="24"/>
        </w:rPr>
      </w:pPr>
    </w:p>
    <w:p w:rsidR="00A37072" w:rsidRPr="00436E6C" w:rsidRDefault="00A37072" w:rsidP="00A37072">
      <w:pPr>
        <w:spacing w:after="0"/>
        <w:rPr>
          <w:b/>
          <w:szCs w:val="24"/>
        </w:rPr>
      </w:pPr>
    </w:p>
    <w:p w:rsidR="00A37072" w:rsidRDefault="00A37072" w:rsidP="00A37072">
      <w:pPr>
        <w:spacing w:after="0"/>
        <w:rPr>
          <w:b/>
          <w:szCs w:val="24"/>
        </w:rPr>
      </w:pPr>
    </w:p>
    <w:p w:rsidR="00CD0FE5" w:rsidRDefault="00CD0FE5" w:rsidP="00A37072">
      <w:pPr>
        <w:spacing w:after="0"/>
        <w:rPr>
          <w:b/>
          <w:szCs w:val="24"/>
        </w:rPr>
      </w:pPr>
    </w:p>
    <w:p w:rsidR="00CD0FE5" w:rsidRDefault="00CD0FE5" w:rsidP="00A37072">
      <w:pPr>
        <w:spacing w:after="0"/>
        <w:rPr>
          <w:b/>
          <w:szCs w:val="24"/>
        </w:rPr>
      </w:pPr>
    </w:p>
    <w:p w:rsidR="00CD0FE5" w:rsidRPr="00436E6C" w:rsidRDefault="00CD0FE5" w:rsidP="00A37072">
      <w:pPr>
        <w:spacing w:after="0"/>
        <w:rPr>
          <w:b/>
          <w:szCs w:val="24"/>
        </w:rPr>
      </w:pPr>
    </w:p>
    <w:p w:rsidR="00A37072" w:rsidRPr="00436E6C" w:rsidRDefault="00A37072" w:rsidP="00A37072">
      <w:pPr>
        <w:spacing w:after="0"/>
        <w:rPr>
          <w:b/>
          <w:szCs w:val="24"/>
        </w:rPr>
      </w:pPr>
      <w:r>
        <w:rPr>
          <w:b/>
          <w:szCs w:val="24"/>
        </w:rPr>
        <w:lastRenderedPageBreak/>
        <w:t>PRÍLOHA č. 1:</w:t>
      </w:r>
    </w:p>
    <w:p w:rsidR="00455126" w:rsidRDefault="00A37072" w:rsidP="00A37072">
      <w:pPr>
        <w:spacing w:after="0"/>
        <w:rPr>
          <w:b/>
          <w:szCs w:val="24"/>
        </w:rPr>
      </w:pPr>
      <w:r w:rsidRPr="00436E6C">
        <w:rPr>
          <w:b/>
          <w:szCs w:val="24"/>
        </w:rPr>
        <w:t>Oblas</w:t>
      </w:r>
      <w:r w:rsidR="00455126">
        <w:rPr>
          <w:b/>
          <w:szCs w:val="24"/>
        </w:rPr>
        <w:t>ti</w:t>
      </w:r>
      <w:r w:rsidRPr="00436E6C">
        <w:rPr>
          <w:b/>
          <w:szCs w:val="24"/>
        </w:rPr>
        <w:t xml:space="preserve"> výskumu:</w:t>
      </w:r>
      <w:r w:rsidR="00455126">
        <w:rPr>
          <w:b/>
          <w:szCs w:val="24"/>
        </w:rPr>
        <w:t xml:space="preserve"> </w:t>
      </w:r>
      <w:r w:rsidRPr="00436E6C">
        <w:rPr>
          <w:b/>
          <w:szCs w:val="24"/>
        </w:rPr>
        <w:t xml:space="preserve"> 2. Humanitné vedy,</w:t>
      </w:r>
    </w:p>
    <w:p w:rsidR="00455126" w:rsidRDefault="00455126" w:rsidP="00A37072">
      <w:pPr>
        <w:spacing w:after="0"/>
        <w:rPr>
          <w:b/>
          <w:szCs w:val="24"/>
        </w:rPr>
      </w:pPr>
      <w:r>
        <w:rPr>
          <w:b/>
          <w:szCs w:val="24"/>
        </w:rPr>
        <w:t xml:space="preserve">                                 </w:t>
      </w:r>
      <w:r w:rsidR="00A37072" w:rsidRPr="00436E6C">
        <w:rPr>
          <w:b/>
          <w:szCs w:val="24"/>
        </w:rPr>
        <w:t xml:space="preserve"> 3. Historické vedy a etnológia,</w:t>
      </w:r>
    </w:p>
    <w:p w:rsidR="00A37072" w:rsidRPr="00436E6C" w:rsidRDefault="00A37072" w:rsidP="00A37072">
      <w:pPr>
        <w:spacing w:after="0"/>
        <w:rPr>
          <w:b/>
          <w:szCs w:val="24"/>
        </w:rPr>
      </w:pPr>
      <w:r w:rsidRPr="00436E6C">
        <w:rPr>
          <w:b/>
          <w:szCs w:val="24"/>
        </w:rPr>
        <w:t xml:space="preserve"> </w:t>
      </w:r>
      <w:r w:rsidR="00455126">
        <w:rPr>
          <w:b/>
          <w:szCs w:val="24"/>
        </w:rPr>
        <w:t xml:space="preserve">                                 </w:t>
      </w:r>
      <w:r w:rsidRPr="00436E6C">
        <w:rPr>
          <w:b/>
          <w:szCs w:val="24"/>
        </w:rPr>
        <w:t>6. Spoločenské a </w:t>
      </w:r>
      <w:proofErr w:type="spellStart"/>
      <w:r w:rsidRPr="00436E6C">
        <w:rPr>
          <w:b/>
          <w:szCs w:val="24"/>
        </w:rPr>
        <w:t>behaviorálne</w:t>
      </w:r>
      <w:proofErr w:type="spellEnd"/>
      <w:r w:rsidRPr="00436E6C">
        <w:rPr>
          <w:b/>
          <w:szCs w:val="24"/>
        </w:rPr>
        <w:t xml:space="preserve"> vedy</w:t>
      </w:r>
    </w:p>
    <w:p w:rsidR="001B3CE5" w:rsidRDefault="00B167A8" w:rsidP="00A37072">
      <w:pPr>
        <w:spacing w:after="0"/>
        <w:rPr>
          <w:b/>
          <w:szCs w:val="24"/>
        </w:rPr>
      </w:pPr>
      <w:r>
        <w:rPr>
          <w:b/>
          <w:szCs w:val="24"/>
        </w:rPr>
        <w:t xml:space="preserve">Študijné odbory: </w:t>
      </w:r>
      <w:r w:rsidR="001B3CE5">
        <w:rPr>
          <w:b/>
          <w:szCs w:val="24"/>
        </w:rPr>
        <w:t xml:space="preserve">  2.1.2</w:t>
      </w:r>
      <w:r w:rsidR="004A5B51">
        <w:rPr>
          <w:b/>
          <w:szCs w:val="24"/>
        </w:rPr>
        <w:t>.</w:t>
      </w:r>
      <w:r w:rsidR="001B3CE5">
        <w:rPr>
          <w:b/>
          <w:szCs w:val="24"/>
        </w:rPr>
        <w:t xml:space="preserve">   Systematická filozofia</w:t>
      </w:r>
    </w:p>
    <w:p w:rsidR="001B3CE5" w:rsidRDefault="001B3CE5" w:rsidP="00A37072">
      <w:pPr>
        <w:spacing w:after="0"/>
        <w:rPr>
          <w:b/>
          <w:szCs w:val="24"/>
        </w:rPr>
      </w:pPr>
      <w:r>
        <w:rPr>
          <w:b/>
          <w:szCs w:val="24"/>
        </w:rPr>
        <w:t xml:space="preserve">                                 2.1.3</w:t>
      </w:r>
      <w:r w:rsidR="004A5B51">
        <w:rPr>
          <w:b/>
          <w:szCs w:val="24"/>
        </w:rPr>
        <w:t>.</w:t>
      </w:r>
      <w:r>
        <w:rPr>
          <w:b/>
          <w:szCs w:val="24"/>
        </w:rPr>
        <w:t xml:space="preserve">   Dejiny filozofie</w:t>
      </w:r>
    </w:p>
    <w:p w:rsidR="001B3CE5" w:rsidRDefault="001B3CE5" w:rsidP="00A37072">
      <w:pPr>
        <w:spacing w:after="0"/>
        <w:rPr>
          <w:b/>
          <w:szCs w:val="24"/>
        </w:rPr>
      </w:pPr>
      <w:r>
        <w:rPr>
          <w:b/>
          <w:szCs w:val="24"/>
        </w:rPr>
        <w:t xml:space="preserve">                                 2.1.5</w:t>
      </w:r>
      <w:r w:rsidR="004A5B51">
        <w:rPr>
          <w:b/>
          <w:szCs w:val="24"/>
        </w:rPr>
        <w:t>.</w:t>
      </w:r>
      <w:r>
        <w:rPr>
          <w:b/>
          <w:szCs w:val="24"/>
        </w:rPr>
        <w:t xml:space="preserve">   Etika</w:t>
      </w:r>
    </w:p>
    <w:p w:rsidR="00B167A8" w:rsidRDefault="00B167A8" w:rsidP="00A37072">
      <w:pPr>
        <w:spacing w:after="0"/>
        <w:rPr>
          <w:b/>
          <w:szCs w:val="24"/>
        </w:rPr>
      </w:pPr>
      <w:r>
        <w:rPr>
          <w:b/>
          <w:szCs w:val="24"/>
        </w:rPr>
        <w:t xml:space="preserve">  </w:t>
      </w:r>
      <w:r w:rsidR="001B3CE5">
        <w:rPr>
          <w:b/>
          <w:szCs w:val="24"/>
        </w:rPr>
        <w:t xml:space="preserve">                               2.1.6</w:t>
      </w:r>
      <w:r w:rsidR="004A5B51">
        <w:rPr>
          <w:b/>
          <w:szCs w:val="24"/>
        </w:rPr>
        <w:t>.</w:t>
      </w:r>
      <w:r w:rsidR="001B3CE5">
        <w:rPr>
          <w:b/>
          <w:szCs w:val="24"/>
        </w:rPr>
        <w:t xml:space="preserve">   Estetika</w:t>
      </w:r>
    </w:p>
    <w:p w:rsidR="001B3CE5" w:rsidRDefault="001B3CE5" w:rsidP="00A37072">
      <w:pPr>
        <w:spacing w:after="0"/>
        <w:rPr>
          <w:b/>
          <w:szCs w:val="24"/>
        </w:rPr>
      </w:pPr>
      <w:r>
        <w:rPr>
          <w:b/>
          <w:szCs w:val="24"/>
        </w:rPr>
        <w:t xml:space="preserve">                                 2.1.7</w:t>
      </w:r>
      <w:r w:rsidR="004A5B51">
        <w:rPr>
          <w:b/>
          <w:szCs w:val="24"/>
        </w:rPr>
        <w:t>.</w:t>
      </w:r>
      <w:r>
        <w:rPr>
          <w:b/>
          <w:szCs w:val="24"/>
        </w:rPr>
        <w:t xml:space="preserve">   História</w:t>
      </w:r>
    </w:p>
    <w:p w:rsidR="001B3CE5" w:rsidRDefault="001B3CE5" w:rsidP="00A37072">
      <w:pPr>
        <w:spacing w:after="0"/>
        <w:rPr>
          <w:b/>
          <w:szCs w:val="24"/>
        </w:rPr>
      </w:pPr>
      <w:r>
        <w:rPr>
          <w:b/>
          <w:szCs w:val="24"/>
        </w:rPr>
        <w:t xml:space="preserve">                                 2.1.9</w:t>
      </w:r>
      <w:r w:rsidR="004A5B51">
        <w:rPr>
          <w:b/>
          <w:szCs w:val="24"/>
        </w:rPr>
        <w:t>.</w:t>
      </w:r>
      <w:r>
        <w:rPr>
          <w:b/>
          <w:szCs w:val="24"/>
        </w:rPr>
        <w:t xml:space="preserve">   Slovenské dejiny</w:t>
      </w:r>
    </w:p>
    <w:p w:rsidR="001B3CE5" w:rsidRDefault="001B3CE5" w:rsidP="00A37072">
      <w:pPr>
        <w:spacing w:after="0"/>
        <w:rPr>
          <w:b/>
          <w:szCs w:val="24"/>
        </w:rPr>
      </w:pPr>
      <w:r>
        <w:rPr>
          <w:b/>
          <w:szCs w:val="24"/>
        </w:rPr>
        <w:t xml:space="preserve">                                 2.1.23</w:t>
      </w:r>
      <w:r w:rsidR="004A5B51">
        <w:rPr>
          <w:b/>
          <w:szCs w:val="24"/>
        </w:rPr>
        <w:t>.</w:t>
      </w:r>
      <w:r>
        <w:rPr>
          <w:b/>
          <w:szCs w:val="24"/>
        </w:rPr>
        <w:t xml:space="preserve"> Teória literatúry a dejiny konkrétnych národných literatúr</w:t>
      </w:r>
    </w:p>
    <w:p w:rsidR="00494491" w:rsidRDefault="00494491" w:rsidP="00A37072">
      <w:pPr>
        <w:spacing w:after="0"/>
        <w:rPr>
          <w:b/>
          <w:szCs w:val="24"/>
        </w:rPr>
      </w:pPr>
      <w:r>
        <w:rPr>
          <w:b/>
          <w:szCs w:val="24"/>
        </w:rPr>
        <w:t xml:space="preserve">                                 2.1.27</w:t>
      </w:r>
      <w:r w:rsidR="004A5B51">
        <w:rPr>
          <w:b/>
          <w:szCs w:val="24"/>
        </w:rPr>
        <w:t>.</w:t>
      </w:r>
      <w:r>
        <w:rPr>
          <w:b/>
          <w:szCs w:val="24"/>
        </w:rPr>
        <w:t xml:space="preserve"> Slovenský jazyk a literatúra</w:t>
      </w:r>
    </w:p>
    <w:p w:rsidR="00494491" w:rsidRDefault="00494491" w:rsidP="00A37072">
      <w:pPr>
        <w:spacing w:after="0"/>
        <w:rPr>
          <w:b/>
          <w:szCs w:val="24"/>
        </w:rPr>
      </w:pPr>
      <w:r>
        <w:rPr>
          <w:b/>
          <w:szCs w:val="24"/>
        </w:rPr>
        <w:t xml:space="preserve">                                 2.1.28</w:t>
      </w:r>
      <w:r w:rsidR="004A5B51">
        <w:rPr>
          <w:b/>
          <w:szCs w:val="24"/>
        </w:rPr>
        <w:t>.</w:t>
      </w:r>
      <w:r>
        <w:rPr>
          <w:b/>
          <w:szCs w:val="24"/>
        </w:rPr>
        <w:t xml:space="preserve"> Slovanské jazyky a</w:t>
      </w:r>
      <w:r w:rsidR="003707BF">
        <w:rPr>
          <w:b/>
          <w:szCs w:val="24"/>
        </w:rPr>
        <w:t> </w:t>
      </w:r>
      <w:r>
        <w:rPr>
          <w:b/>
          <w:szCs w:val="24"/>
        </w:rPr>
        <w:t>literatúry</w:t>
      </w:r>
    </w:p>
    <w:p w:rsidR="003707BF" w:rsidRDefault="003707BF" w:rsidP="00A37072">
      <w:pPr>
        <w:spacing w:after="0"/>
        <w:rPr>
          <w:b/>
          <w:szCs w:val="24"/>
        </w:rPr>
      </w:pPr>
      <w:r>
        <w:rPr>
          <w:b/>
          <w:szCs w:val="24"/>
        </w:rPr>
        <w:t xml:space="preserve">                                 2.1.33</w:t>
      </w:r>
      <w:r w:rsidR="004A5B51">
        <w:rPr>
          <w:b/>
          <w:szCs w:val="24"/>
        </w:rPr>
        <w:t>.</w:t>
      </w:r>
      <w:r>
        <w:rPr>
          <w:b/>
          <w:szCs w:val="24"/>
        </w:rPr>
        <w:t xml:space="preserve"> Všeobecná jazykoveda</w:t>
      </w:r>
    </w:p>
    <w:p w:rsidR="003707BF" w:rsidRDefault="003707BF" w:rsidP="00A37072">
      <w:pPr>
        <w:spacing w:after="0"/>
        <w:rPr>
          <w:b/>
          <w:szCs w:val="24"/>
        </w:rPr>
      </w:pPr>
      <w:r>
        <w:rPr>
          <w:b/>
          <w:szCs w:val="24"/>
        </w:rPr>
        <w:t xml:space="preserve">                                 2.1.35</w:t>
      </w:r>
      <w:r w:rsidR="004A5B51">
        <w:rPr>
          <w:b/>
          <w:szCs w:val="24"/>
        </w:rPr>
        <w:t>.</w:t>
      </w:r>
      <w:r>
        <w:rPr>
          <w:b/>
          <w:szCs w:val="24"/>
        </w:rPr>
        <w:t xml:space="preserve"> Prekladateľstvo a tlmočníctvo</w:t>
      </w:r>
    </w:p>
    <w:p w:rsidR="003707BF" w:rsidRDefault="003707BF" w:rsidP="00A37072">
      <w:pPr>
        <w:spacing w:after="0"/>
        <w:rPr>
          <w:b/>
          <w:szCs w:val="24"/>
        </w:rPr>
      </w:pPr>
      <w:r>
        <w:rPr>
          <w:b/>
          <w:szCs w:val="24"/>
        </w:rPr>
        <w:t xml:space="preserve">                                 3.1.10</w:t>
      </w:r>
      <w:r w:rsidR="004A5B51">
        <w:rPr>
          <w:b/>
          <w:szCs w:val="24"/>
        </w:rPr>
        <w:t>.</w:t>
      </w:r>
      <w:r>
        <w:rPr>
          <w:b/>
          <w:szCs w:val="24"/>
        </w:rPr>
        <w:t xml:space="preserve"> Všeobecná a experimentálna psychológia</w:t>
      </w:r>
    </w:p>
    <w:p w:rsidR="003707BF" w:rsidRDefault="003707BF" w:rsidP="00A37072">
      <w:pPr>
        <w:spacing w:after="0"/>
        <w:rPr>
          <w:b/>
          <w:szCs w:val="24"/>
        </w:rPr>
      </w:pPr>
      <w:r>
        <w:rPr>
          <w:b/>
          <w:szCs w:val="24"/>
        </w:rPr>
        <w:t xml:space="preserve">                                 3.1.14</w:t>
      </w:r>
      <w:r w:rsidR="004A5B51">
        <w:rPr>
          <w:b/>
          <w:szCs w:val="24"/>
        </w:rPr>
        <w:t>.</w:t>
      </w:r>
      <w:r>
        <w:rPr>
          <w:b/>
          <w:szCs w:val="24"/>
        </w:rPr>
        <w:t xml:space="preserve"> Sociálna práca</w:t>
      </w:r>
    </w:p>
    <w:p w:rsidR="00B547AB" w:rsidRDefault="00B547AB" w:rsidP="00A37072">
      <w:pPr>
        <w:spacing w:after="0"/>
        <w:rPr>
          <w:b/>
          <w:szCs w:val="24"/>
        </w:rPr>
      </w:pPr>
    </w:p>
    <w:p w:rsidR="00A37072" w:rsidRPr="00436E6C" w:rsidRDefault="00A37072" w:rsidP="00A37072">
      <w:pPr>
        <w:spacing w:after="0"/>
        <w:rPr>
          <w:b/>
          <w:szCs w:val="24"/>
        </w:rPr>
      </w:pPr>
      <w:r w:rsidRPr="00436E6C">
        <w:rPr>
          <w:b/>
          <w:szCs w:val="24"/>
        </w:rPr>
        <w:t>Súčasť:                 Filozofická fakulta</w:t>
      </w:r>
      <w:r w:rsidR="00455126">
        <w:rPr>
          <w:b/>
          <w:szCs w:val="24"/>
        </w:rPr>
        <w:t xml:space="preserve"> </w:t>
      </w:r>
    </w:p>
    <w:p w:rsidR="00A37072" w:rsidRPr="00436E6C" w:rsidRDefault="00A37072" w:rsidP="00A37072">
      <w:pPr>
        <w:spacing w:after="0"/>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A37072" w:rsidRPr="00436E6C" w:rsidTr="001B3CE5">
        <w:trPr>
          <w:jc w:val="center"/>
        </w:trPr>
        <w:tc>
          <w:tcPr>
            <w:tcW w:w="6024" w:type="dxa"/>
            <w:tcBorders>
              <w:top w:val="single" w:sz="18" w:space="0" w:color="auto"/>
              <w:left w:val="single" w:sz="12" w:space="0" w:color="auto"/>
              <w:bottom w:val="single" w:sz="6" w:space="0" w:color="auto"/>
              <w:right w:val="single" w:sz="4" w:space="0" w:color="auto"/>
            </w:tcBorders>
          </w:tcPr>
          <w:p w:rsidR="00A37072" w:rsidRPr="00436E6C" w:rsidRDefault="00A37072" w:rsidP="001B3CE5">
            <w:pPr>
              <w:pStyle w:val="Odsekzoznamu"/>
              <w:numPr>
                <w:ilvl w:val="0"/>
                <w:numId w:val="8"/>
              </w:numPr>
              <w:spacing w:after="0"/>
              <w:rPr>
                <w:b/>
                <w:shd w:val="clear" w:color="FFFF00" w:fill="auto"/>
              </w:rPr>
            </w:pPr>
            <w:r w:rsidRPr="00436E6C">
              <w:rPr>
                <w:b/>
                <w:shd w:val="clear" w:color="FFFF00" w:fill="auto"/>
              </w:rPr>
              <w:t>VŠEOBECNÉ POVINNÉ KRITÉRIÁ</w:t>
            </w:r>
          </w:p>
        </w:tc>
        <w:tc>
          <w:tcPr>
            <w:tcW w:w="1559" w:type="dxa"/>
            <w:tcBorders>
              <w:top w:val="single" w:sz="4" w:space="0" w:color="auto"/>
              <w:left w:val="single" w:sz="4" w:space="0" w:color="auto"/>
              <w:bottom w:val="single" w:sz="6" w:space="0" w:color="auto"/>
              <w:right w:val="single" w:sz="6" w:space="0" w:color="auto"/>
            </w:tcBorders>
          </w:tcPr>
          <w:p w:rsidR="00A37072" w:rsidRPr="00436E6C" w:rsidRDefault="00A37072" w:rsidP="001B3CE5">
            <w:pPr>
              <w:spacing w:after="0"/>
              <w:jc w:val="center"/>
            </w:pPr>
            <w:r w:rsidRPr="00436E6C">
              <w:t>docent</w:t>
            </w:r>
          </w:p>
        </w:tc>
        <w:tc>
          <w:tcPr>
            <w:tcW w:w="1559" w:type="dxa"/>
            <w:tcBorders>
              <w:top w:val="single" w:sz="4" w:space="0" w:color="auto"/>
              <w:left w:val="single" w:sz="6" w:space="0" w:color="auto"/>
              <w:bottom w:val="single" w:sz="6" w:space="0" w:color="auto"/>
              <w:right w:val="single" w:sz="4" w:space="0" w:color="auto"/>
            </w:tcBorders>
          </w:tcPr>
          <w:p w:rsidR="00A37072" w:rsidRPr="00436E6C" w:rsidRDefault="00A37072" w:rsidP="001B3CE5">
            <w:pPr>
              <w:spacing w:after="0"/>
              <w:jc w:val="center"/>
            </w:pPr>
            <w:r w:rsidRPr="00436E6C">
              <w:t>profesor</w:t>
            </w:r>
          </w:p>
        </w:tc>
      </w:tr>
      <w:tr w:rsidR="00A37072" w:rsidRPr="00436E6C" w:rsidTr="001B3CE5">
        <w:trPr>
          <w:jc w:val="center"/>
        </w:trPr>
        <w:tc>
          <w:tcPr>
            <w:tcW w:w="6024" w:type="dxa"/>
            <w:tcBorders>
              <w:top w:val="single" w:sz="18" w:space="0" w:color="auto"/>
              <w:left w:val="single" w:sz="12" w:space="0" w:color="auto"/>
              <w:bottom w:val="single" w:sz="6" w:space="0" w:color="auto"/>
              <w:right w:val="single" w:sz="4" w:space="0" w:color="auto"/>
            </w:tcBorders>
          </w:tcPr>
          <w:p w:rsidR="00A37072" w:rsidRPr="00436E6C" w:rsidRDefault="00A37072" w:rsidP="001B3CE5">
            <w:pPr>
              <w:spacing w:after="0"/>
              <w:rPr>
                <w:b/>
                <w:u w:val="single"/>
                <w:shd w:val="clear" w:color="FFFF00" w:fill="auto"/>
              </w:rPr>
            </w:pPr>
            <w:r w:rsidRPr="00436E6C">
              <w:rPr>
                <w:b/>
                <w:shd w:val="clear" w:color="FFFF00" w:fill="auto"/>
              </w:rPr>
              <w:t>A.1. vedecká hodnosť PhD. (rok získania)</w:t>
            </w:r>
          </w:p>
        </w:tc>
        <w:tc>
          <w:tcPr>
            <w:tcW w:w="1559" w:type="dxa"/>
            <w:tcBorders>
              <w:top w:val="single" w:sz="6" w:space="0" w:color="auto"/>
              <w:left w:val="single" w:sz="4" w:space="0" w:color="auto"/>
              <w:bottom w:val="single" w:sz="4" w:space="0" w:color="auto"/>
              <w:right w:val="single" w:sz="6" w:space="0" w:color="auto"/>
            </w:tcBorders>
          </w:tcPr>
          <w:p w:rsidR="00A37072" w:rsidRPr="00436E6C" w:rsidRDefault="00A37072" w:rsidP="001B3CE5">
            <w:pPr>
              <w:spacing w:after="0"/>
              <w:jc w:val="center"/>
            </w:pPr>
          </w:p>
        </w:tc>
        <w:tc>
          <w:tcPr>
            <w:tcW w:w="1559" w:type="dxa"/>
            <w:tcBorders>
              <w:top w:val="single" w:sz="6" w:space="0" w:color="auto"/>
              <w:left w:val="single" w:sz="6" w:space="0" w:color="auto"/>
              <w:bottom w:val="single" w:sz="4" w:space="0" w:color="auto"/>
              <w:right w:val="single" w:sz="4" w:space="0" w:color="auto"/>
            </w:tcBorders>
          </w:tcPr>
          <w:p w:rsidR="00A37072" w:rsidRPr="00436E6C" w:rsidRDefault="00A37072" w:rsidP="001B3CE5">
            <w:pPr>
              <w:spacing w:after="0"/>
              <w:jc w:val="center"/>
            </w:pPr>
          </w:p>
        </w:tc>
      </w:tr>
      <w:tr w:rsidR="00A37072" w:rsidRPr="00436E6C"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A37072" w:rsidRPr="00436E6C" w:rsidRDefault="00A37072" w:rsidP="001B3CE5">
            <w:pPr>
              <w:spacing w:after="0"/>
              <w:rPr>
                <w:b/>
                <w:shd w:val="clear" w:color="FFFF00" w:fill="auto"/>
              </w:rPr>
            </w:pPr>
            <w:r w:rsidRPr="00436E6C">
              <w:rPr>
                <w:b/>
                <w:shd w:val="clear" w:color="FFFF00" w:fill="auto"/>
              </w:rPr>
              <w:t>A.2. titul docent (rok získania)</w:t>
            </w:r>
          </w:p>
        </w:tc>
        <w:tc>
          <w:tcPr>
            <w:tcW w:w="1559" w:type="dxa"/>
            <w:tcBorders>
              <w:top w:val="single" w:sz="4"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w:t>
            </w:r>
          </w:p>
        </w:tc>
        <w:tc>
          <w:tcPr>
            <w:tcW w:w="1559" w:type="dxa"/>
            <w:tcBorders>
              <w:top w:val="single" w:sz="4" w:space="0" w:color="auto"/>
              <w:left w:val="single" w:sz="6" w:space="0" w:color="auto"/>
              <w:bottom w:val="single" w:sz="6" w:space="0" w:color="auto"/>
              <w:right w:val="single" w:sz="6" w:space="0" w:color="auto"/>
            </w:tcBorders>
          </w:tcPr>
          <w:p w:rsidR="00A37072" w:rsidRPr="00436E6C" w:rsidRDefault="00A37072" w:rsidP="001B3CE5">
            <w:pPr>
              <w:spacing w:after="0"/>
              <w:jc w:val="center"/>
            </w:pPr>
          </w:p>
        </w:tc>
      </w:tr>
      <w:tr w:rsidR="00A37072" w:rsidRPr="00436E6C"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A37072" w:rsidRPr="00436E6C" w:rsidRDefault="00A37072" w:rsidP="001B3CE5">
            <w:pPr>
              <w:spacing w:after="0"/>
              <w:ind w:left="178" w:hanging="178"/>
              <w:rPr>
                <w:b/>
                <w:shd w:val="clear" w:color="FFFF00" w:fill="auto"/>
              </w:rPr>
            </w:pPr>
            <w:r w:rsidRPr="00436E6C">
              <w:rPr>
                <w:b/>
                <w:shd w:val="clear" w:color="FFFF00" w:fill="auto"/>
              </w:rPr>
              <w:t>A.3. vykonávanie pedagogickej činnosti (počet rokov)</w:t>
            </w:r>
          </w:p>
        </w:tc>
        <w:tc>
          <w:tcPr>
            <w:tcW w:w="1559" w:type="dxa"/>
            <w:tcBorders>
              <w:top w:val="single" w:sz="6" w:space="0" w:color="auto"/>
              <w:left w:val="single" w:sz="6" w:space="0" w:color="auto"/>
              <w:bottom w:val="single" w:sz="12" w:space="0" w:color="auto"/>
              <w:right w:val="single" w:sz="6" w:space="0" w:color="auto"/>
            </w:tcBorders>
            <w:vAlign w:val="center"/>
          </w:tcPr>
          <w:p w:rsidR="00A37072" w:rsidRPr="00436E6C" w:rsidRDefault="00A37072" w:rsidP="001B3CE5">
            <w:pPr>
              <w:spacing w:after="0"/>
              <w:jc w:val="center"/>
            </w:pPr>
          </w:p>
          <w:p w:rsidR="00A37072" w:rsidRPr="00436E6C" w:rsidRDefault="00A37072" w:rsidP="001B3CE5">
            <w:pPr>
              <w:spacing w:after="0"/>
              <w:jc w:val="center"/>
            </w:pPr>
            <w:r w:rsidRPr="00436E6C">
              <w:t>3 roky po získaní PhD.</w:t>
            </w:r>
          </w:p>
        </w:tc>
        <w:tc>
          <w:tcPr>
            <w:tcW w:w="1559" w:type="dxa"/>
            <w:tcBorders>
              <w:top w:val="single" w:sz="6" w:space="0" w:color="auto"/>
              <w:left w:val="single" w:sz="6" w:space="0" w:color="auto"/>
              <w:bottom w:val="single" w:sz="12" w:space="0" w:color="auto"/>
              <w:right w:val="single" w:sz="6" w:space="0" w:color="auto"/>
            </w:tcBorders>
            <w:vAlign w:val="center"/>
          </w:tcPr>
          <w:p w:rsidR="00A37072" w:rsidRPr="00436E6C" w:rsidRDefault="00A37072" w:rsidP="001B3CE5">
            <w:pPr>
              <w:spacing w:after="0"/>
              <w:jc w:val="center"/>
            </w:pPr>
            <w:r w:rsidRPr="00436E6C">
              <w:t>3 roky  po získaní titulu docent</w:t>
            </w:r>
          </w:p>
        </w:tc>
      </w:tr>
      <w:tr w:rsidR="00A37072" w:rsidRPr="00436E6C"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A.4. vedenie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2</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A.5. aktuálne vedenie doktorandov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A.6. Autorstvo vysokoškolskej učebnice (počet)</w:t>
            </w:r>
            <w:r w:rsidRPr="00436E6C">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A.7. Autorstvo skrípt alebo učebných textov (počet)</w:t>
            </w:r>
            <w:r w:rsidRPr="00436E6C">
              <w:rPr>
                <w:b/>
                <w:shd w:val="clear" w:color="FFFF00" w:fill="auto"/>
                <w:vertAlign w:val="superscript"/>
              </w:rPr>
              <w:t xml:space="preserve"> 2</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2</w:t>
            </w:r>
          </w:p>
        </w:tc>
      </w:tr>
      <w:tr w:rsidR="00A37072" w:rsidRPr="00436E6C"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A.8. Autorstvo výstupov kategórie A (počet)</w:t>
            </w:r>
            <w:r w:rsidRPr="00436E6C">
              <w:rPr>
                <w:b/>
                <w:shd w:val="clear" w:color="FFFF00" w:fill="auto"/>
                <w:vertAlign w:val="superscript"/>
              </w:rPr>
              <w:t xml:space="preserve"> 3</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3</w:t>
            </w:r>
          </w:p>
        </w:tc>
      </w:tr>
      <w:tr w:rsidR="00A37072" w:rsidRPr="00436E6C"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12" w:space="0" w:color="auto"/>
              <w:right w:val="single" w:sz="6" w:space="0" w:color="auto"/>
            </w:tcBorders>
          </w:tcPr>
          <w:p w:rsidR="00A37072" w:rsidRPr="00436E6C" w:rsidRDefault="00A37072" w:rsidP="001B3CE5">
            <w:pPr>
              <w:spacing w:after="0"/>
              <w:jc w:val="center"/>
            </w:pPr>
            <w:r w:rsidRPr="00436E6C">
              <w:t>3</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pStyle w:val="Odsekzoznamu"/>
              <w:numPr>
                <w:ilvl w:val="0"/>
                <w:numId w:val="8"/>
              </w:numPr>
              <w:tabs>
                <w:tab w:val="left" w:pos="426"/>
              </w:tabs>
              <w:spacing w:after="0"/>
              <w:rPr>
                <w:b/>
                <w:shd w:val="clear" w:color="FFFF00" w:fill="auto"/>
              </w:rPr>
            </w:pPr>
            <w:r w:rsidRPr="00436E6C">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 xml:space="preserve">B.1.  garantovanie alebo </w:t>
            </w:r>
            <w:proofErr w:type="spellStart"/>
            <w:r w:rsidRPr="00436E6C">
              <w:rPr>
                <w:b/>
                <w:shd w:val="clear" w:color="FFFF00" w:fill="auto"/>
              </w:rPr>
              <w:t>spolugarantovanie</w:t>
            </w:r>
            <w:proofErr w:type="spellEnd"/>
            <w:r w:rsidRPr="00436E6C">
              <w:rPr>
                <w:b/>
                <w:shd w:val="clear" w:color="FFFF00" w:fill="auto"/>
              </w:rPr>
              <w:t xml:space="preserve"> študijného programu (počet študijných programov)</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B.2.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10</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20</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B.3. Autorstvo vedeckej monografie (počet) )</w:t>
            </w:r>
            <w:r w:rsidRPr="00436E6C">
              <w:rPr>
                <w:b/>
                <w:shd w:val="clear" w:color="FFFF00" w:fill="auto"/>
                <w:vertAlign w:val="superscript"/>
              </w:rPr>
              <w:t xml:space="preserve"> 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2</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B.4. Autorstvo vedeckých prác spolu (počet)</w:t>
            </w:r>
            <w:r w:rsidRPr="00436E6C">
              <w:rPr>
                <w:b/>
                <w:shd w:val="clear" w:color="FFFF00" w:fill="auto"/>
                <w:vertAlign w:val="superscript"/>
              </w:rPr>
              <w:t xml:space="preserve"> 5</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25</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45</w:t>
            </w:r>
          </w:p>
        </w:tc>
      </w:tr>
      <w:tr w:rsidR="00A37072" w:rsidRPr="00436E6C" w:rsidTr="001B3CE5">
        <w:trPr>
          <w:jc w:val="center"/>
        </w:trPr>
        <w:tc>
          <w:tcPr>
            <w:tcW w:w="6024" w:type="dxa"/>
            <w:vMerge w:val="restart"/>
            <w:tcBorders>
              <w:top w:val="single" w:sz="6" w:space="0" w:color="auto"/>
              <w:left w:val="single" w:sz="12"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B.5. a. Autorstvo vedeckých prác v zahraničí (počet)</w:t>
            </w:r>
            <w:r w:rsidRPr="00436E6C">
              <w:rPr>
                <w:b/>
                <w:shd w:val="clear" w:color="FFFF00" w:fill="auto"/>
                <w:vertAlign w:val="superscript"/>
              </w:rPr>
              <w:t xml:space="preserve"> 6</w:t>
            </w:r>
            <w:r w:rsidRPr="00436E6C">
              <w:rPr>
                <w:b/>
                <w:shd w:val="clear" w:color="FFFF00" w:fill="auto"/>
              </w:rPr>
              <w:t xml:space="preserve">  alebo</w:t>
            </w:r>
          </w:p>
          <w:p w:rsidR="00A37072" w:rsidRPr="00436E6C" w:rsidRDefault="00A37072" w:rsidP="001B3CE5">
            <w:pPr>
              <w:tabs>
                <w:tab w:val="left" w:pos="426"/>
              </w:tabs>
              <w:spacing w:after="0"/>
              <w:ind w:firstLine="36"/>
              <w:rPr>
                <w:b/>
                <w:shd w:val="clear" w:color="FFFF00" w:fill="auto"/>
              </w:rPr>
            </w:pPr>
            <w:r w:rsidRPr="00436E6C">
              <w:rPr>
                <w:b/>
                <w:shd w:val="clear" w:color="FFFF00" w:fill="auto"/>
              </w:rPr>
              <w:t xml:space="preserve">B.5. b. Autorstvo vedeckých prác v časopisoch registrovaných v CC, </w:t>
            </w:r>
            <w:proofErr w:type="spellStart"/>
            <w:r w:rsidRPr="00436E6C">
              <w:rPr>
                <w:b/>
                <w:shd w:val="clear" w:color="FFFF00" w:fill="auto"/>
              </w:rPr>
              <w:t>WoS</w:t>
            </w:r>
            <w:proofErr w:type="spellEnd"/>
            <w:r w:rsidRPr="00436E6C">
              <w:rPr>
                <w:b/>
                <w:shd w:val="clear" w:color="FFFF00" w:fill="auto"/>
              </w:rPr>
              <w:t xml:space="preserve">, </w:t>
            </w:r>
            <w:proofErr w:type="spellStart"/>
            <w:r w:rsidRPr="00436E6C">
              <w:rPr>
                <w:b/>
                <w:shd w:val="clear" w:color="FFFF00" w:fill="auto"/>
              </w:rPr>
              <w:t>Scopus</w:t>
            </w:r>
            <w:proofErr w:type="spellEnd"/>
            <w:r w:rsidRPr="00436E6C">
              <w:rPr>
                <w:b/>
                <w:shd w:val="clear" w:color="FFFF00" w:fill="auto"/>
              </w:rPr>
              <w:t>, EBSCO, ERIH a ďalších databázach evidovaných v CREPČ, prípadne v </w:t>
            </w:r>
            <w:proofErr w:type="spellStart"/>
            <w:r w:rsidRPr="00436E6C">
              <w:rPr>
                <w:b/>
                <w:shd w:val="clear" w:color="FFFF00" w:fill="auto"/>
              </w:rPr>
              <w:t>nekarentovaných</w:t>
            </w:r>
            <w:proofErr w:type="spellEnd"/>
            <w:r w:rsidRPr="00436E6C">
              <w:rPr>
                <w:b/>
                <w:shd w:val="clear" w:color="FFFF00" w:fill="auto"/>
              </w:rPr>
              <w:t xml:space="preserve"> časopisoch, akceptovaných VR FF PU v Prešove podľa zdôvodneného </w:t>
            </w:r>
            <w:r w:rsidRPr="00436E6C">
              <w:rPr>
                <w:b/>
                <w:shd w:val="clear" w:color="FFFF00" w:fill="auto"/>
              </w:rPr>
              <w:lastRenderedPageBreak/>
              <w:t>rozhodnutia habilitačnej resp. inauguračnej komisie (počet)</w:t>
            </w:r>
            <w:r w:rsidRPr="00436E6C">
              <w:rPr>
                <w:b/>
                <w:shd w:val="clear" w:color="FFFF00" w:fill="auto"/>
                <w:vertAlign w:val="superscript"/>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lastRenderedPageBreak/>
              <w:t>5</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10</w:t>
            </w:r>
          </w:p>
        </w:tc>
      </w:tr>
      <w:tr w:rsidR="00A37072" w:rsidRPr="00436E6C" w:rsidTr="001B3CE5">
        <w:trPr>
          <w:jc w:val="center"/>
        </w:trPr>
        <w:tc>
          <w:tcPr>
            <w:tcW w:w="6024" w:type="dxa"/>
            <w:vMerge/>
            <w:tcBorders>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2</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6</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lastRenderedPageBreak/>
              <w:t xml:space="preserve">B.6 Autorstvo vedeckých prác v časopisoch registrovaných v CC, </w:t>
            </w:r>
            <w:proofErr w:type="spellStart"/>
            <w:r w:rsidRPr="00436E6C">
              <w:rPr>
                <w:b/>
                <w:shd w:val="clear" w:color="FFFF00" w:fill="auto"/>
              </w:rPr>
              <w:t>WoS</w:t>
            </w:r>
            <w:proofErr w:type="spellEnd"/>
            <w:r w:rsidRPr="00436E6C">
              <w:rPr>
                <w:b/>
                <w:shd w:val="clear" w:color="FFFF00" w:fill="auto"/>
              </w:rPr>
              <w:t xml:space="preserve">, </w:t>
            </w:r>
            <w:proofErr w:type="spellStart"/>
            <w:r w:rsidRPr="00436E6C">
              <w:rPr>
                <w:b/>
                <w:shd w:val="clear" w:color="FFFF00" w:fill="auto"/>
              </w:rPr>
              <w:t>Scopus</w:t>
            </w:r>
            <w:proofErr w:type="spellEnd"/>
            <w:r w:rsidRPr="00436E6C">
              <w:rPr>
                <w:b/>
                <w:shd w:val="clear" w:color="FFFF00" w:fill="auto"/>
              </w:rPr>
              <w:t>, EBSCO, ERIH a ďalších databázach evidovaných v CREPČ, prípadne v </w:t>
            </w:r>
            <w:proofErr w:type="spellStart"/>
            <w:r w:rsidRPr="00436E6C">
              <w:rPr>
                <w:b/>
                <w:shd w:val="clear" w:color="FFFF00" w:fill="auto"/>
              </w:rPr>
              <w:t>nekarentovaných</w:t>
            </w:r>
            <w:proofErr w:type="spellEnd"/>
            <w:r w:rsidRPr="00436E6C">
              <w:rPr>
                <w:b/>
                <w:shd w:val="clear" w:color="FFFF00" w:fill="auto"/>
              </w:rPr>
              <w:t xml:space="preserve"> časopisoch, akceptovaných VR FF PU v Prešove podľa zdôvodneného rozhodnutia habilitačnej resp. inauguračnej komisie (počet)</w:t>
            </w:r>
            <w:r w:rsidRPr="00436E6C">
              <w:rPr>
                <w:b/>
                <w:shd w:val="clear" w:color="FFFF00" w:fill="auto"/>
                <w:vertAlign w:val="superscript"/>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0</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3</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B.7. Citácie alebo ohlasy na vedecké práce spolu (počet)</w:t>
            </w:r>
            <w:r w:rsidRPr="00436E6C">
              <w:rPr>
                <w:b/>
                <w:shd w:val="clear" w:color="FFFF00" w:fill="auto"/>
                <w:vertAlign w:val="superscript"/>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25</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75</w:t>
            </w:r>
          </w:p>
        </w:tc>
      </w:tr>
      <w:tr w:rsidR="00A37072" w:rsidRPr="00436E6C" w:rsidTr="001B3CE5">
        <w:trPr>
          <w:jc w:val="center"/>
        </w:trPr>
        <w:tc>
          <w:tcPr>
            <w:tcW w:w="6024" w:type="dxa"/>
            <w:vMerge w:val="restart"/>
            <w:tcBorders>
              <w:top w:val="single" w:sz="6" w:space="0" w:color="auto"/>
              <w:left w:val="single" w:sz="12"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r w:rsidRPr="00436E6C">
              <w:rPr>
                <w:b/>
                <w:shd w:val="clear" w:color="FFFF00" w:fill="auto"/>
              </w:rPr>
              <w:t>B.8. a. Citácie na vedecké práce v zahraničí (počet) alebo</w:t>
            </w:r>
          </w:p>
          <w:p w:rsidR="00A37072" w:rsidRPr="00436E6C" w:rsidRDefault="00A37072" w:rsidP="001B3CE5">
            <w:pPr>
              <w:tabs>
                <w:tab w:val="left" w:pos="426"/>
              </w:tabs>
              <w:spacing w:after="0"/>
              <w:ind w:firstLine="36"/>
              <w:rPr>
                <w:b/>
                <w:shd w:val="clear" w:color="FFFF00" w:fill="auto"/>
              </w:rPr>
            </w:pPr>
            <w:r w:rsidRPr="00436E6C">
              <w:rPr>
                <w:b/>
                <w:shd w:val="clear" w:color="FFFF00" w:fill="auto"/>
              </w:rPr>
              <w:t>B.8. b. Citácie na vedecké práce indexované vo </w:t>
            </w:r>
            <w:proofErr w:type="spellStart"/>
            <w:r w:rsidRPr="00436E6C">
              <w:rPr>
                <w:b/>
                <w:shd w:val="clear" w:color="FFFF00" w:fill="auto"/>
              </w:rPr>
              <w:t>WoS</w:t>
            </w:r>
            <w:proofErr w:type="spellEnd"/>
            <w:r w:rsidRPr="00436E6C">
              <w:rPr>
                <w:b/>
                <w:shd w:val="clear" w:color="FFFF00" w:fill="auto"/>
              </w:rPr>
              <w:t xml:space="preserve"> alebo </w:t>
            </w:r>
            <w:proofErr w:type="spellStart"/>
            <w:r w:rsidRPr="00436E6C">
              <w:rPr>
                <w:b/>
                <w:shd w:val="clear" w:color="FFFF00" w:fill="auto"/>
              </w:rPr>
              <w:t>Scopus</w:t>
            </w:r>
            <w:proofErr w:type="spellEnd"/>
            <w:r w:rsidRPr="00436E6C">
              <w:rPr>
                <w:b/>
                <w:shd w:val="clear" w:color="FFFF00" w:fill="auto"/>
              </w:rPr>
              <w:t xml:space="preserve"> (počet)</w:t>
            </w:r>
            <w:r w:rsidRPr="00436E6C">
              <w:rPr>
                <w:b/>
                <w:shd w:val="clear" w:color="FFFF00" w:fill="auto"/>
                <w:vertAlign w:val="superscript"/>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10</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30</w:t>
            </w:r>
          </w:p>
        </w:tc>
      </w:tr>
      <w:tr w:rsidR="00A37072" w:rsidRPr="00436E6C" w:rsidTr="001B3CE5">
        <w:trPr>
          <w:jc w:val="center"/>
        </w:trPr>
        <w:tc>
          <w:tcPr>
            <w:tcW w:w="6024" w:type="dxa"/>
            <w:vMerge/>
            <w:tcBorders>
              <w:left w:val="single" w:sz="12" w:space="0" w:color="auto"/>
              <w:bottom w:val="single" w:sz="6" w:space="0" w:color="auto"/>
              <w:right w:val="single" w:sz="6" w:space="0" w:color="auto"/>
            </w:tcBorders>
          </w:tcPr>
          <w:p w:rsidR="00A37072" w:rsidRPr="00436E6C" w:rsidRDefault="00A37072"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37072" w:rsidRPr="00436E6C" w:rsidRDefault="00A37072" w:rsidP="001B3CE5">
            <w:pPr>
              <w:spacing w:after="0"/>
              <w:jc w:val="center"/>
            </w:pPr>
            <w:r w:rsidRPr="00436E6C">
              <w:t>5</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t>15</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B.9. riešiteľ úspešne ukončeného národného alebo medzinárodného výskumného projektu (počet)</w:t>
            </w:r>
            <w:r w:rsidRPr="00436E6C">
              <w:rPr>
                <w:b/>
                <w:shd w:val="clear" w:color="FFFF00" w:fill="auto"/>
                <w:vertAlign w:val="superscript"/>
              </w:rPr>
              <w:t>10</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B.10. vedúci riešiteľ úspešne ukončeného národného alebo medzinárodného výskumného projektu (počet)</w:t>
            </w:r>
            <w:r w:rsidRPr="00436E6C">
              <w:rPr>
                <w:b/>
                <w:shd w:val="clear" w:color="FFFF00" w:fill="auto"/>
                <w:vertAlign w:val="superscript"/>
              </w:rPr>
              <w:t xml:space="preserve"> 11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B.11. aktuálne riešenie výskumného projektu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pStyle w:val="Odsekzoznamu"/>
              <w:numPr>
                <w:ilvl w:val="0"/>
                <w:numId w:val="8"/>
              </w:numPr>
              <w:spacing w:after="0"/>
              <w:rPr>
                <w:b/>
                <w:shd w:val="clear" w:color="FFFF00" w:fill="auto"/>
              </w:rPr>
            </w:pPr>
            <w:r w:rsidRPr="00436E6C">
              <w:rPr>
                <w:b/>
                <w:shd w:val="clear" w:color="FFFF00" w:fill="auto"/>
              </w:rPr>
              <w:t>ŠPECIFICKÉ VOLITEĽNÉ KRITÉRIÁ</w:t>
            </w:r>
            <w:r w:rsidRPr="00436E6C">
              <w:rPr>
                <w:b/>
                <w:shd w:val="clear" w:color="FFFF00" w:fill="auto"/>
                <w:vertAlign w:val="superscript"/>
              </w:rPr>
              <w:t>12</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2</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5</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 xml:space="preserve">C.1. členstvo v redakčnej rade vedeckého časopisu registrovaného v databáze CC alebo </w:t>
            </w:r>
            <w:proofErr w:type="spellStart"/>
            <w:r w:rsidRPr="00436E6C">
              <w:rPr>
                <w:b/>
                <w:shd w:val="clear" w:color="FFFF00" w:fill="auto"/>
              </w:rPr>
              <w:t>WoS</w:t>
            </w:r>
            <w:proofErr w:type="spellEnd"/>
            <w:r w:rsidRPr="00436E6C">
              <w:rPr>
                <w:b/>
                <w:shd w:val="clear" w:color="FFFF00" w:fill="auto"/>
              </w:rPr>
              <w:t xml:space="preserve"> alebo </w:t>
            </w:r>
            <w:proofErr w:type="spellStart"/>
            <w:r w:rsidRPr="00436E6C">
              <w:rPr>
                <w:b/>
                <w:shd w:val="clear" w:color="FFFF00" w:fill="auto"/>
              </w:rPr>
              <w:t>Scopus</w:t>
            </w:r>
            <w:proofErr w:type="spellEnd"/>
            <w:r w:rsidRPr="00436E6C">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spacing w:after="0"/>
              <w:ind w:firstLine="36"/>
              <w:rPr>
                <w:b/>
                <w:shd w:val="clear" w:color="FFFF00" w:fill="auto"/>
              </w:rPr>
            </w:pPr>
            <w:r w:rsidRPr="00436E6C">
              <w:rPr>
                <w:b/>
                <w:shd w:val="clear" w:color="FFFF00" w:fill="auto"/>
              </w:rPr>
              <w:t>C.2. členstvo v redakčnej rade vedeckého časopisu vydávanom v zahraničí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 xml:space="preserve">C.3. členstvo vo vrcholných orgánoch vedeckých spoločností na národnej alebo medzinárodnej úrovni (počet) </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C.4. členstvo vo vedeckej rade fakulty alebo vysokej školy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C.5. členstvo v odborovej komisii doktorandského štúdia a členstvo v inom expertnom grémiu na národnej alebo medzinárodnej úrovni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C.6. členstvo v rade, komisii alebo grémiu grantovej agentúry (APVV, VEGA, KEGA)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C.7. pedagogické a vedecké pôsobenie na vysokej škole v zahraničí (počet)</w:t>
            </w:r>
            <w:r w:rsidRPr="00436E6C">
              <w:rPr>
                <w:b/>
                <w:shd w:val="clear" w:color="FFFF00" w:fill="auto"/>
                <w:vertAlign w:val="superscript"/>
              </w:rPr>
              <w:t xml:space="preserve"> 13</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C.8. získanie štipendia a absolvovanie najmenej 1-mesačnej stáže na vysokej škole alebo výskumnej inštitúcii v zahraničí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C.9. získané ocenenie na národnej alebo medzinárodnej úrovni (počet)</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C.10. nositeľ vedeckej hodnosti DrSc.</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C.11. budovanie výskumnej infraštruktúry (projektový manažér alebo odborný koordinátor v projektoch financovaných zo štrukturálnych fondov EÚ) (počet)</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bottom w:val="single" w:sz="6" w:space="0" w:color="auto"/>
              <w:right w:val="single" w:sz="6" w:space="0" w:color="auto"/>
            </w:tcBorders>
          </w:tcPr>
          <w:p w:rsidR="00A37072" w:rsidRPr="00436E6C" w:rsidRDefault="00A37072" w:rsidP="001B3CE5">
            <w:pPr>
              <w:spacing w:after="0"/>
              <w:jc w:val="center"/>
            </w:pPr>
            <w:r w:rsidRPr="00436E6C">
              <w:t>1</w:t>
            </w:r>
          </w:p>
        </w:tc>
      </w:tr>
      <w:tr w:rsidR="00A37072" w:rsidRPr="00436E6C" w:rsidTr="001B3CE5">
        <w:trPr>
          <w:jc w:val="center"/>
        </w:trPr>
        <w:tc>
          <w:tcPr>
            <w:tcW w:w="6024" w:type="dxa"/>
            <w:tcBorders>
              <w:top w:val="single" w:sz="6" w:space="0" w:color="auto"/>
              <w:left w:val="single" w:sz="12" w:space="0" w:color="auto"/>
              <w:bottom w:val="single" w:sz="4" w:space="0" w:color="auto"/>
              <w:right w:val="single" w:sz="6" w:space="0" w:color="auto"/>
            </w:tcBorders>
          </w:tcPr>
          <w:p w:rsidR="00A37072" w:rsidRPr="00436E6C" w:rsidRDefault="00A37072" w:rsidP="001B3CE5">
            <w:pPr>
              <w:tabs>
                <w:tab w:val="left" w:pos="284"/>
              </w:tabs>
              <w:spacing w:after="0"/>
              <w:ind w:firstLine="36"/>
              <w:rPr>
                <w:b/>
                <w:shd w:val="clear" w:color="FFFF00" w:fill="auto"/>
              </w:rPr>
            </w:pPr>
            <w:r w:rsidRPr="00436E6C">
              <w:rPr>
                <w:b/>
                <w:shd w:val="clear" w:color="FFFF00" w:fill="auto"/>
              </w:rPr>
              <w:t>C.12. iná významná aktivita z hľadiska rozvoja daného študijného odboru (počet)</w:t>
            </w:r>
            <w:r w:rsidRPr="00436E6C">
              <w:rPr>
                <w:b/>
                <w:shd w:val="clear" w:color="FFFF00" w:fill="auto"/>
                <w:vertAlign w:val="superscript"/>
              </w:rPr>
              <w:t xml:space="preserve"> 14</w:t>
            </w:r>
          </w:p>
        </w:tc>
        <w:tc>
          <w:tcPr>
            <w:tcW w:w="1559" w:type="dxa"/>
            <w:tcBorders>
              <w:top w:val="single" w:sz="6" w:space="0" w:color="auto"/>
              <w:left w:val="single" w:sz="6" w:space="0" w:color="auto"/>
              <w:bottom w:val="single" w:sz="4" w:space="0" w:color="auto"/>
              <w:right w:val="single" w:sz="6" w:space="0" w:color="auto"/>
            </w:tcBorders>
          </w:tcPr>
          <w:p w:rsidR="00A37072" w:rsidRPr="00436E6C" w:rsidRDefault="00A37072" w:rsidP="001B3CE5">
            <w:pPr>
              <w:spacing w:after="0"/>
              <w:jc w:val="center"/>
            </w:pPr>
            <w:r w:rsidRPr="00436E6C">
              <w:t>1</w:t>
            </w:r>
          </w:p>
        </w:tc>
        <w:tc>
          <w:tcPr>
            <w:tcW w:w="1559" w:type="dxa"/>
            <w:tcBorders>
              <w:top w:val="single" w:sz="6" w:space="0" w:color="auto"/>
              <w:left w:val="single" w:sz="6" w:space="0" w:color="auto"/>
              <w:bottom w:val="single" w:sz="4" w:space="0" w:color="auto"/>
              <w:right w:val="single" w:sz="6" w:space="0" w:color="auto"/>
            </w:tcBorders>
          </w:tcPr>
          <w:p w:rsidR="00A37072" w:rsidRPr="00436E6C" w:rsidRDefault="00A37072" w:rsidP="001B3CE5">
            <w:pPr>
              <w:spacing w:after="0"/>
              <w:jc w:val="center"/>
            </w:pPr>
            <w:r w:rsidRPr="00436E6C">
              <w:t>1</w:t>
            </w:r>
          </w:p>
        </w:tc>
      </w:tr>
    </w:tbl>
    <w:p w:rsidR="00A37072" w:rsidRPr="00436E6C" w:rsidRDefault="00A37072" w:rsidP="00A37072">
      <w:pPr>
        <w:spacing w:after="0"/>
        <w:rPr>
          <w:sz w:val="18"/>
          <w:vertAlign w:val="superscript"/>
        </w:rPr>
      </w:pPr>
    </w:p>
    <w:p w:rsidR="00A37072" w:rsidRPr="00436E6C" w:rsidRDefault="00A37072" w:rsidP="00A37072">
      <w:pPr>
        <w:spacing w:after="0"/>
        <w:rPr>
          <w:b/>
          <w:sz w:val="18"/>
        </w:rPr>
      </w:pPr>
      <w:r w:rsidRPr="00436E6C">
        <w:rPr>
          <w:b/>
          <w:sz w:val="18"/>
        </w:rPr>
        <w:t>Vysvetlivky:</w:t>
      </w:r>
    </w:p>
    <w:p w:rsidR="00A37072" w:rsidRPr="00436E6C" w:rsidRDefault="00A37072" w:rsidP="00A37072">
      <w:pPr>
        <w:spacing w:after="0" w:line="240" w:lineRule="auto"/>
        <w:jc w:val="both"/>
        <w:rPr>
          <w:sz w:val="18"/>
        </w:rPr>
      </w:pPr>
      <w:r w:rsidRPr="00436E6C">
        <w:rPr>
          <w:sz w:val="18"/>
          <w:vertAlign w:val="superscript"/>
        </w:rPr>
        <w:lastRenderedPageBreak/>
        <w:t>1</w:t>
      </w:r>
      <w:r w:rsidRPr="00436E6C">
        <w:rPr>
          <w:sz w:val="18"/>
        </w:rPr>
        <w:t xml:space="preserve"> Ide o kategórie ACA a ACB definované  v zmysle prílohy č. 1 k Vyhláške MŠVVŠ SR  č.  456/2012 Z. z.  o centrálnom registri evidencie publikačnej činnosti a centrálnom registri evidencie umeleckej činnosti, pričom minimálny autorský podiel je v rozsahu 3 AH. </w:t>
      </w:r>
    </w:p>
    <w:p w:rsidR="00A37072" w:rsidRPr="00436E6C" w:rsidRDefault="00A37072" w:rsidP="00A37072">
      <w:pPr>
        <w:spacing w:after="0" w:line="240" w:lineRule="auto"/>
        <w:jc w:val="both"/>
        <w:rPr>
          <w:sz w:val="18"/>
        </w:rPr>
      </w:pPr>
      <w:r w:rsidRPr="00436E6C">
        <w:rPr>
          <w:sz w:val="18"/>
          <w:vertAlign w:val="superscript"/>
        </w:rPr>
        <w:t>2</w:t>
      </w:r>
      <w:r w:rsidRPr="00436E6C">
        <w:rPr>
          <w:sz w:val="18"/>
        </w:rPr>
        <w:t xml:space="preserve"> Ide o kategóriu BCI definovanú v zmysle prílohy č. 1 k Vyhláške MŠVVŠ SR  č.  456/2012 Z. z.  o centrálnom registri evidencie publikačnej činnosti a centrálnom registri evidencie umeleckej činnosti , pričom minimálny autorský podiel pre každý výstup je v rozsahu 3 AH.</w:t>
      </w:r>
    </w:p>
    <w:p w:rsidR="00A37072" w:rsidRPr="00436E6C" w:rsidRDefault="00A37072" w:rsidP="00A37072">
      <w:pPr>
        <w:autoSpaceDE w:val="0"/>
        <w:autoSpaceDN w:val="0"/>
        <w:adjustRightInd w:val="0"/>
        <w:spacing w:after="0" w:line="240" w:lineRule="auto"/>
        <w:ind w:firstLine="34"/>
        <w:jc w:val="both"/>
        <w:rPr>
          <w:sz w:val="18"/>
          <w:szCs w:val="18"/>
        </w:rPr>
      </w:pPr>
      <w:r w:rsidRPr="00436E6C">
        <w:rPr>
          <w:sz w:val="18"/>
          <w:vertAlign w:val="superscript"/>
        </w:rPr>
        <w:t>3</w:t>
      </w:r>
      <w:r w:rsidRPr="00436E6C">
        <w:rPr>
          <w:sz w:val="18"/>
        </w:rPr>
        <w:t xml:space="preserve"> </w:t>
      </w:r>
      <w:r w:rsidRPr="00436E6C">
        <w:rPr>
          <w:sz w:val="18"/>
          <w:szCs w:val="18"/>
        </w:rPr>
        <w:t>Ide o výstupy definované v Kritériách na hodnotenie úrovne výskumnej, vývojovej, umeleckej a ďalšej tvorivej činnosti v rámci komplexnej akreditácie činností vysokej školy pre oblasti poznania 2. Humanitné vedy, 3. Historické vedy a etnológia, 6. Spoločenské a </w:t>
      </w:r>
      <w:proofErr w:type="spellStart"/>
      <w:r w:rsidRPr="00436E6C">
        <w:rPr>
          <w:sz w:val="18"/>
          <w:szCs w:val="18"/>
        </w:rPr>
        <w:t>behaviorálne</w:t>
      </w:r>
      <w:proofErr w:type="spellEnd"/>
      <w:r w:rsidRPr="00436E6C">
        <w:rPr>
          <w:sz w:val="18"/>
          <w:szCs w:val="18"/>
        </w:rPr>
        <w:t xml:space="preserve"> vedy, ktoré sú </w:t>
      </w:r>
      <w:proofErr w:type="spellStart"/>
      <w:r w:rsidRPr="00436E6C">
        <w:rPr>
          <w:sz w:val="18"/>
          <w:szCs w:val="18"/>
        </w:rPr>
        <w:t>upresnené</w:t>
      </w:r>
      <w:proofErr w:type="spellEnd"/>
      <w:r w:rsidRPr="00436E6C">
        <w:rPr>
          <w:sz w:val="18"/>
          <w:szCs w:val="18"/>
        </w:rPr>
        <w:t xml:space="preserve"> v prílohe k uzneseniu č. 73.1.1. Akreditačnej </w:t>
      </w:r>
      <w:proofErr w:type="spellStart"/>
      <w:r w:rsidRPr="00436E6C">
        <w:rPr>
          <w:sz w:val="18"/>
          <w:szCs w:val="18"/>
        </w:rPr>
        <w:t>komisie-poradného</w:t>
      </w:r>
      <w:proofErr w:type="spellEnd"/>
      <w:r w:rsidRPr="00436E6C">
        <w:rPr>
          <w:sz w:val="18"/>
          <w:szCs w:val="18"/>
        </w:rPr>
        <w:t xml:space="preserve"> orgánu vlády SR. Posúdenie skutočnosti, či ide o výstup zásadného významu pre oblasť výskumu je v kompetencii habilitačnej alebo vymenúvacej komisie.</w:t>
      </w:r>
    </w:p>
    <w:p w:rsidR="00A37072" w:rsidRPr="00436E6C" w:rsidRDefault="00A37072" w:rsidP="00A37072">
      <w:pPr>
        <w:spacing w:after="0" w:line="240" w:lineRule="auto"/>
        <w:jc w:val="both"/>
        <w:rPr>
          <w:sz w:val="18"/>
        </w:rPr>
      </w:pPr>
      <w:r w:rsidRPr="00436E6C">
        <w:rPr>
          <w:sz w:val="18"/>
          <w:vertAlign w:val="superscript"/>
        </w:rPr>
        <w:t>4</w:t>
      </w:r>
      <w:r w:rsidRPr="00436E6C">
        <w:rPr>
          <w:sz w:val="18"/>
        </w:rPr>
        <w:t xml:space="preserve"> </w:t>
      </w:r>
      <w:r w:rsidRPr="00436E6C">
        <w:rPr>
          <w:sz w:val="18"/>
          <w:szCs w:val="18"/>
        </w:rPr>
        <w:t>Ide o </w:t>
      </w:r>
      <w:r w:rsidRPr="00436E6C">
        <w:rPr>
          <w:sz w:val="18"/>
        </w:rPr>
        <w:t>kategórie AAA, AAB, ABA a ABB definované  v zmysle prílohy č. 1 k Vyhláške MŠVVŠ SR  č.  456/2012 Z. z.  o centrálnom registri evidencie publikačnej činnosti a centrálnom registri evidencie umeleckej činnosti, pričom minimálny autorský podiel je v rozsahu 3 AH. V rámci kritéria B.3. sa zohľadňujú  aj kategórie výstupov ACC a ACD za predpokladu, že ich súčet dosiahne aspoň rozsah 3 AH autorského podielu uchádzača.</w:t>
      </w:r>
    </w:p>
    <w:p w:rsidR="00A37072" w:rsidRPr="00436E6C" w:rsidRDefault="00A37072" w:rsidP="00A37072">
      <w:pPr>
        <w:spacing w:after="0" w:line="240" w:lineRule="auto"/>
        <w:jc w:val="both"/>
        <w:rPr>
          <w:sz w:val="18"/>
        </w:rPr>
      </w:pPr>
      <w:r w:rsidRPr="00436E6C">
        <w:rPr>
          <w:sz w:val="18"/>
          <w:vertAlign w:val="superscript"/>
        </w:rPr>
        <w:t>5</w:t>
      </w:r>
      <w:r w:rsidRPr="00436E6C">
        <w:rPr>
          <w:sz w:val="18"/>
        </w:rPr>
        <w:t xml:space="preserve"> </w:t>
      </w:r>
      <w:r w:rsidRPr="00436E6C">
        <w:rPr>
          <w:sz w:val="18"/>
          <w:szCs w:val="18"/>
        </w:rPr>
        <w:t>Ide o </w:t>
      </w:r>
      <w:r w:rsidRPr="00436E6C">
        <w:rPr>
          <w:sz w:val="18"/>
        </w:rPr>
        <w:t>kategórie ABC, ABD, ADC, ADD, ADE, ADF, ADM, ADN, AEC, AED, AFA, AFB, AFC, AFD, AGJ definované  v zmysle prílohy č. 1 k Vyhláške MŠVVŠ SR  č.  456/2012 Z. z.  o centrálnom registri evidencie publikačnej činnosti a centrálnom registri evidencie umeleckej činnosti. Do celkového počtu v rámci plnenia kritéria B.4. sa zohľadňujú aj výstupy kategórií AAA, AAB, ABA a ABB. V prípade študijného odboru 3.1.10. všeobecná a experimentálna psychológia sa požaduje autorstvo vedeckých prác v minimálnom počte 20 v prípade uchádzačov o habilitácie a v počte 40 v prípade uchádzačov o inauguračné konanie.</w:t>
      </w:r>
    </w:p>
    <w:p w:rsidR="00A37072" w:rsidRPr="00436E6C" w:rsidRDefault="00A37072" w:rsidP="00A37072">
      <w:pPr>
        <w:spacing w:after="0" w:line="240" w:lineRule="auto"/>
        <w:jc w:val="both"/>
        <w:rPr>
          <w:sz w:val="18"/>
        </w:rPr>
      </w:pPr>
      <w:r w:rsidRPr="00436E6C">
        <w:rPr>
          <w:sz w:val="18"/>
          <w:vertAlign w:val="superscript"/>
        </w:rPr>
        <w:t>6</w:t>
      </w:r>
      <w:r w:rsidRPr="00436E6C">
        <w:rPr>
          <w:sz w:val="18"/>
        </w:rPr>
        <w:t xml:space="preserve"> </w:t>
      </w:r>
      <w:r w:rsidRPr="00436E6C">
        <w:rPr>
          <w:sz w:val="18"/>
          <w:szCs w:val="18"/>
        </w:rPr>
        <w:t>Ide o </w:t>
      </w:r>
      <w:r w:rsidRPr="00436E6C">
        <w:rPr>
          <w:sz w:val="18"/>
        </w:rPr>
        <w:t xml:space="preserve">kategórie AAA, ABA, ABC, ADC, ADE, ADM, AEC, AFA a AFC definované  v zmysle prílohy č. 1 k Vyhláške MŠVVŠ SR  č.  456/2012 Z. z.  o centrálnom registri evidencie publikačnej činnosti a centrálnom registri evidencie umeleckej činnosti. </w:t>
      </w:r>
    </w:p>
    <w:p w:rsidR="00A37072" w:rsidRPr="00436E6C" w:rsidRDefault="00A37072" w:rsidP="00A37072">
      <w:pPr>
        <w:spacing w:after="0" w:line="240" w:lineRule="auto"/>
        <w:jc w:val="both"/>
        <w:rPr>
          <w:sz w:val="18"/>
        </w:rPr>
      </w:pPr>
      <w:r w:rsidRPr="00436E6C">
        <w:rPr>
          <w:sz w:val="18"/>
          <w:vertAlign w:val="superscript"/>
        </w:rPr>
        <w:t>7</w:t>
      </w:r>
      <w:r w:rsidRPr="00436E6C">
        <w:rPr>
          <w:sz w:val="18"/>
        </w:rPr>
        <w:t xml:space="preserve"> </w:t>
      </w:r>
      <w:r w:rsidRPr="00436E6C">
        <w:rPr>
          <w:sz w:val="18"/>
          <w:szCs w:val="18"/>
        </w:rPr>
        <w:t>Ide o </w:t>
      </w:r>
      <w:r w:rsidRPr="00436E6C">
        <w:rPr>
          <w:sz w:val="18"/>
        </w:rPr>
        <w:t xml:space="preserve">kategórie ADC, ADD, ADE, ADF, ADM, ADN, definované  v zmysle prílohy č. 1 k Vyhláške MŠVVŠ SR  č.  456/2012 Z. z.  o centrálnom registri evidencie publikačnej činnosti a centrálnom registri evidencie umeleckej činnosti. V prípade študijného odboru 3.1.10. všeobecná a experimentálna psychológia sa nepožaduje autorstvo vedeckých prác publikovaných v zahraničí, ale obligatórne (bez možnosti substitúcie) autorstvo vedeckých prác registrovaných v databázach (CC alebo </w:t>
      </w:r>
      <w:proofErr w:type="spellStart"/>
      <w:r w:rsidRPr="00436E6C">
        <w:rPr>
          <w:sz w:val="18"/>
        </w:rPr>
        <w:t>WoS</w:t>
      </w:r>
      <w:proofErr w:type="spellEnd"/>
      <w:r w:rsidRPr="00436E6C">
        <w:rPr>
          <w:sz w:val="18"/>
        </w:rPr>
        <w:t xml:space="preserve"> alebo </w:t>
      </w:r>
      <w:proofErr w:type="spellStart"/>
      <w:r w:rsidRPr="00436E6C">
        <w:rPr>
          <w:sz w:val="18"/>
        </w:rPr>
        <w:t>Scopus</w:t>
      </w:r>
      <w:proofErr w:type="spellEnd"/>
      <w:r w:rsidRPr="00436E6C">
        <w:rPr>
          <w:sz w:val="18"/>
        </w:rPr>
        <w:t>) a to v počte 3 v prípade uchádzačov o habilitácie a v počte 6 v prípade uchádzačov o inauguračné konanie. Pre tento študijný odbor daná minimálna podmienka nahrádza kritériá B.5 a B.6.</w:t>
      </w:r>
    </w:p>
    <w:p w:rsidR="00A37072" w:rsidRPr="00436E6C" w:rsidRDefault="00A37072" w:rsidP="00A37072">
      <w:pPr>
        <w:autoSpaceDE w:val="0"/>
        <w:autoSpaceDN w:val="0"/>
        <w:adjustRightInd w:val="0"/>
        <w:spacing w:after="0" w:line="240" w:lineRule="auto"/>
        <w:ind w:firstLine="34"/>
        <w:jc w:val="both"/>
        <w:rPr>
          <w:sz w:val="18"/>
          <w:vertAlign w:val="superscript"/>
        </w:rPr>
      </w:pPr>
      <w:r w:rsidRPr="00436E6C">
        <w:rPr>
          <w:sz w:val="18"/>
          <w:vertAlign w:val="superscript"/>
        </w:rPr>
        <w:t>8</w:t>
      </w:r>
      <w:r w:rsidRPr="00436E6C">
        <w:rPr>
          <w:sz w:val="18"/>
        </w:rPr>
        <w:t xml:space="preserve"> V prípade študijného odboru 3.1.10. všeobecná a experimentálna psychológia je u uchádzačov o inaugurácie požadovaný minimálny počet citácií a ohlasov na vedecké práce spolu 60.  </w:t>
      </w:r>
      <w:r w:rsidRPr="00436E6C">
        <w:rPr>
          <w:sz w:val="18"/>
          <w:vertAlign w:val="superscript"/>
        </w:rPr>
        <w:t xml:space="preserve"> </w:t>
      </w:r>
    </w:p>
    <w:p w:rsidR="00A37072" w:rsidRPr="00436E6C" w:rsidRDefault="00A37072" w:rsidP="00A37072">
      <w:pPr>
        <w:autoSpaceDE w:val="0"/>
        <w:autoSpaceDN w:val="0"/>
        <w:adjustRightInd w:val="0"/>
        <w:spacing w:after="0" w:line="240" w:lineRule="auto"/>
        <w:ind w:firstLine="34"/>
        <w:jc w:val="both"/>
        <w:rPr>
          <w:sz w:val="18"/>
        </w:rPr>
      </w:pPr>
      <w:r w:rsidRPr="00436E6C">
        <w:rPr>
          <w:sz w:val="18"/>
          <w:vertAlign w:val="superscript"/>
        </w:rPr>
        <w:t>9</w:t>
      </w:r>
      <w:r w:rsidRPr="00436E6C">
        <w:rPr>
          <w:sz w:val="18"/>
        </w:rPr>
        <w:t xml:space="preserve"> V prípade študijného odboru 3.1.10. všeobecná a experimentálna psychológia sa nepožadujú citácie na vedecké práce v zahraničí, ale obligatórne (bez možnosti substitúcie) citácie na vedecké práce indexované v databázach (CC alebo </w:t>
      </w:r>
      <w:proofErr w:type="spellStart"/>
      <w:r w:rsidRPr="00436E6C">
        <w:rPr>
          <w:sz w:val="18"/>
        </w:rPr>
        <w:t>WoS</w:t>
      </w:r>
      <w:proofErr w:type="spellEnd"/>
      <w:r w:rsidRPr="00436E6C">
        <w:rPr>
          <w:sz w:val="18"/>
        </w:rPr>
        <w:t xml:space="preserve"> alebo </w:t>
      </w:r>
      <w:proofErr w:type="spellStart"/>
      <w:r w:rsidRPr="00436E6C">
        <w:rPr>
          <w:sz w:val="18"/>
        </w:rPr>
        <w:t>Scopus</w:t>
      </w:r>
      <w:proofErr w:type="spellEnd"/>
      <w:r w:rsidRPr="00436E6C">
        <w:rPr>
          <w:sz w:val="18"/>
        </w:rPr>
        <w:t>) a to v počte 5 v prípade uchádzačov o habilitácie a v počte 20 v prípade uchádzačov o inauguračné konanie. Pre tento študijný odbor daná minimálna podmienka nahrádza kritérium B.8.</w:t>
      </w:r>
    </w:p>
    <w:p w:rsidR="00A37072" w:rsidRPr="00436E6C" w:rsidRDefault="00A37072" w:rsidP="00A37072">
      <w:pPr>
        <w:autoSpaceDE w:val="0"/>
        <w:autoSpaceDN w:val="0"/>
        <w:adjustRightInd w:val="0"/>
        <w:spacing w:after="0" w:line="240" w:lineRule="auto"/>
        <w:ind w:firstLine="34"/>
        <w:jc w:val="both"/>
        <w:rPr>
          <w:sz w:val="18"/>
          <w:szCs w:val="18"/>
        </w:rPr>
      </w:pPr>
      <w:r w:rsidRPr="00436E6C">
        <w:rPr>
          <w:sz w:val="18"/>
          <w:vertAlign w:val="superscript"/>
        </w:rPr>
        <w:t>10</w:t>
      </w:r>
      <w:r w:rsidRPr="00436E6C">
        <w:rPr>
          <w:sz w:val="18"/>
        </w:rPr>
        <w:t xml:space="preserve"> Národný výskumný projekt je definovaný ako projekt výskumného charakteru, na ktorého riešenie boli získané finančné prostriedky súťažným spôsobom (napr. projekty financované národnými grantovými agentúrami VEGA, KEGA, APVV, resp. zahraničné ekvivalenty na národnej úrovni).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Vyšehradského fondu a pod.). Posúdenie národného a medzinárodného charakteru konkrétneho projektu je v kompetencii </w:t>
      </w:r>
      <w:r w:rsidRPr="00436E6C">
        <w:rPr>
          <w:sz w:val="18"/>
          <w:szCs w:val="18"/>
        </w:rPr>
        <w:t>habilitačnej alebo vymenúvacej komisie.</w:t>
      </w:r>
    </w:p>
    <w:p w:rsidR="00A37072" w:rsidRPr="00436E6C" w:rsidRDefault="00A37072" w:rsidP="00A37072">
      <w:pPr>
        <w:spacing w:after="0" w:line="240" w:lineRule="auto"/>
        <w:jc w:val="both"/>
        <w:rPr>
          <w:sz w:val="18"/>
        </w:rPr>
      </w:pPr>
      <w:r w:rsidRPr="00436E6C">
        <w:rPr>
          <w:sz w:val="18"/>
          <w:vertAlign w:val="superscript"/>
        </w:rPr>
        <w:t>11</w:t>
      </w:r>
      <w:r w:rsidRPr="00436E6C">
        <w:rPr>
          <w:sz w:val="18"/>
        </w:rPr>
        <w:t xml:space="preserve"> Uchádzač preukáže splnenie kritéria B.13. aj v prípade ak pôsobil ako národný koordinátor medzinárodného výskumného projektu riešeného výskumným konzorciom.</w:t>
      </w:r>
    </w:p>
    <w:p w:rsidR="00A37072" w:rsidRPr="00436E6C" w:rsidRDefault="00A37072" w:rsidP="00A37072">
      <w:pPr>
        <w:spacing w:after="0" w:line="240" w:lineRule="auto"/>
        <w:jc w:val="both"/>
        <w:rPr>
          <w:sz w:val="18"/>
        </w:rPr>
      </w:pPr>
      <w:r w:rsidRPr="00436E6C">
        <w:rPr>
          <w:sz w:val="18"/>
          <w:vertAlign w:val="superscript"/>
        </w:rPr>
        <w:t>12</w:t>
      </w:r>
      <w:r w:rsidRPr="00436E6C">
        <w:rPr>
          <w:sz w:val="18"/>
        </w:rPr>
        <w:t xml:space="preserve"> Uchádzač o udelenie titulu docent musí preukázať plnenie aspoň 2 a uchádzač o titul profesora aspoň 5 zo súboru 10 kritérií (C.1. až C.10.). Za plnenie kritéria sa považuje nenulová hodnota daného indikátora v rámci sledovaného kritéria. </w:t>
      </w:r>
    </w:p>
    <w:p w:rsidR="00A37072" w:rsidRPr="00436E6C" w:rsidRDefault="00A37072" w:rsidP="00A37072">
      <w:pPr>
        <w:spacing w:after="0" w:line="240" w:lineRule="auto"/>
        <w:jc w:val="both"/>
        <w:rPr>
          <w:sz w:val="18"/>
        </w:rPr>
      </w:pPr>
      <w:r w:rsidRPr="00436E6C">
        <w:rPr>
          <w:sz w:val="18"/>
          <w:vertAlign w:val="superscript"/>
        </w:rPr>
        <w:t>13</w:t>
      </w:r>
      <w:r w:rsidRPr="00436E6C">
        <w:rPr>
          <w:sz w:val="18"/>
        </w:rPr>
        <w:t xml:space="preserve"> Zohľadňuje sa len pôsobenie s dobou minimálne 1 semester, resp. </w:t>
      </w:r>
      <w:proofErr w:type="spellStart"/>
      <w:r w:rsidRPr="00436E6C">
        <w:rPr>
          <w:sz w:val="18"/>
        </w:rPr>
        <w:t>trimester</w:t>
      </w:r>
      <w:proofErr w:type="spellEnd"/>
      <w:r w:rsidRPr="00436E6C">
        <w:rPr>
          <w:sz w:val="18"/>
        </w:rPr>
        <w:t>. Uchádzač to preukáže kontraktom alebo iným potvrdením z príslušného pracoviska.</w:t>
      </w:r>
    </w:p>
    <w:p w:rsidR="00A37072" w:rsidRPr="00436E6C" w:rsidRDefault="00A37072" w:rsidP="00A37072">
      <w:pPr>
        <w:spacing w:after="0" w:line="240" w:lineRule="auto"/>
        <w:jc w:val="both"/>
        <w:rPr>
          <w:sz w:val="18"/>
        </w:rPr>
      </w:pPr>
      <w:r w:rsidRPr="00436E6C">
        <w:rPr>
          <w:sz w:val="18"/>
          <w:vertAlign w:val="superscript"/>
        </w:rPr>
        <w:t>14</w:t>
      </w:r>
      <w:r w:rsidRPr="00436E6C">
        <w:rPr>
          <w:sz w:val="18"/>
        </w:rPr>
        <w:t xml:space="preserve"> O významnosti aktivity z hľadiska daného študijného odboru rozhodne príslušná habilitačná alebo vymenúvacia komisia.</w:t>
      </w:r>
    </w:p>
    <w:p w:rsidR="00A37072" w:rsidRPr="00436E6C" w:rsidRDefault="00A37072" w:rsidP="00A37072">
      <w:pPr>
        <w:spacing w:after="0" w:line="240" w:lineRule="auto"/>
        <w:jc w:val="both"/>
        <w:rPr>
          <w:sz w:val="18"/>
        </w:rPr>
      </w:pPr>
      <w:r w:rsidRPr="00436E6C">
        <w:rPr>
          <w:sz w:val="18"/>
        </w:rPr>
        <w:t>Kritériá B.5.a. a B.5.b. sa alternujú.</w:t>
      </w:r>
    </w:p>
    <w:p w:rsidR="00A37072" w:rsidRDefault="00A37072" w:rsidP="00A37072">
      <w:pPr>
        <w:spacing w:after="0" w:line="240" w:lineRule="auto"/>
        <w:jc w:val="both"/>
        <w:rPr>
          <w:sz w:val="18"/>
        </w:rPr>
      </w:pPr>
      <w:r w:rsidRPr="00436E6C">
        <w:rPr>
          <w:sz w:val="18"/>
        </w:rPr>
        <w:t>Kritériá B.8.a. a B.8.b. sa alternujú.</w:t>
      </w:r>
    </w:p>
    <w:p w:rsidR="00A37072" w:rsidRDefault="00A37072"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111A25" w:rsidRDefault="00111A25" w:rsidP="00A37072">
      <w:pPr>
        <w:spacing w:after="0" w:line="240" w:lineRule="auto"/>
        <w:jc w:val="both"/>
        <w:rPr>
          <w:sz w:val="18"/>
        </w:rPr>
      </w:pPr>
    </w:p>
    <w:p w:rsidR="005A548F" w:rsidRDefault="005A548F" w:rsidP="00557F1A">
      <w:pPr>
        <w:spacing w:after="0"/>
        <w:rPr>
          <w:b/>
          <w:szCs w:val="24"/>
        </w:rPr>
      </w:pPr>
    </w:p>
    <w:p w:rsidR="005A548F" w:rsidRDefault="005A548F" w:rsidP="00557F1A">
      <w:pPr>
        <w:spacing w:after="0"/>
        <w:rPr>
          <w:b/>
          <w:szCs w:val="24"/>
        </w:rPr>
      </w:pPr>
    </w:p>
    <w:p w:rsidR="00793667" w:rsidRDefault="00793667" w:rsidP="00793667">
      <w:pPr>
        <w:rPr>
          <w:rFonts w:ascii="Calibri" w:hAnsi="Calibri"/>
          <w:b/>
        </w:rPr>
      </w:pPr>
      <w:r>
        <w:rPr>
          <w:rFonts w:ascii="Calibri" w:hAnsi="Calibri"/>
          <w:b/>
        </w:rPr>
        <w:lastRenderedPageBreak/>
        <w:t>PRÍLOHA č. 2:</w:t>
      </w:r>
    </w:p>
    <w:p w:rsidR="00793667" w:rsidRPr="002F5FC0" w:rsidRDefault="00793667" w:rsidP="001D20FC">
      <w:pPr>
        <w:spacing w:after="0"/>
        <w:rPr>
          <w:rFonts w:ascii="Calibri" w:hAnsi="Calibri"/>
          <w:b/>
        </w:rPr>
      </w:pPr>
      <w:r w:rsidRPr="002F5FC0">
        <w:rPr>
          <w:rFonts w:ascii="Calibri" w:hAnsi="Calibri"/>
          <w:b/>
        </w:rPr>
        <w:t>Oblasť výskumu: 2. Humanitné vedy</w:t>
      </w:r>
    </w:p>
    <w:p w:rsidR="00793667" w:rsidRDefault="00793667" w:rsidP="001D20FC">
      <w:pPr>
        <w:spacing w:after="0"/>
        <w:rPr>
          <w:rFonts w:ascii="Calibri" w:hAnsi="Calibri"/>
          <w:b/>
        </w:rPr>
      </w:pPr>
      <w:r w:rsidRPr="002F5FC0">
        <w:rPr>
          <w:rFonts w:ascii="Calibri" w:hAnsi="Calibri"/>
          <w:b/>
        </w:rPr>
        <w:t>Študijn</w:t>
      </w:r>
      <w:r w:rsidR="000D5C98">
        <w:rPr>
          <w:rFonts w:ascii="Calibri" w:hAnsi="Calibri"/>
          <w:b/>
        </w:rPr>
        <w:t>é</w:t>
      </w:r>
      <w:r w:rsidRPr="002F5FC0">
        <w:rPr>
          <w:rFonts w:ascii="Calibri" w:hAnsi="Calibri"/>
          <w:b/>
        </w:rPr>
        <w:t xml:space="preserve"> odbor</w:t>
      </w:r>
      <w:r w:rsidR="000D5C98">
        <w:rPr>
          <w:rFonts w:ascii="Calibri" w:hAnsi="Calibri"/>
          <w:b/>
        </w:rPr>
        <w:t>y</w:t>
      </w:r>
      <w:r w:rsidRPr="002F5FC0">
        <w:rPr>
          <w:rFonts w:ascii="Calibri" w:hAnsi="Calibri"/>
          <w:b/>
        </w:rPr>
        <w:t>:</w:t>
      </w:r>
      <w:r w:rsidR="000D5C98">
        <w:rPr>
          <w:rFonts w:ascii="Calibri" w:hAnsi="Calibri"/>
          <w:b/>
        </w:rPr>
        <w:t xml:space="preserve"> </w:t>
      </w:r>
      <w:r w:rsidRPr="002F5FC0">
        <w:rPr>
          <w:rFonts w:ascii="Calibri" w:hAnsi="Calibri"/>
          <w:b/>
        </w:rPr>
        <w:t xml:space="preserve"> 2.1.13</w:t>
      </w:r>
      <w:r w:rsidR="003D3A13">
        <w:rPr>
          <w:rFonts w:ascii="Calibri" w:hAnsi="Calibri"/>
          <w:b/>
        </w:rPr>
        <w:t>.</w:t>
      </w:r>
      <w:r w:rsidRPr="002F5FC0">
        <w:rPr>
          <w:rFonts w:ascii="Calibri" w:hAnsi="Calibri"/>
          <w:b/>
        </w:rPr>
        <w:t xml:space="preserve"> Katolícka teológia</w:t>
      </w:r>
    </w:p>
    <w:p w:rsidR="000D5C98" w:rsidRPr="002F5FC0" w:rsidRDefault="000D5C98" w:rsidP="001D20FC">
      <w:pPr>
        <w:spacing w:after="0"/>
        <w:rPr>
          <w:rFonts w:ascii="Calibri" w:hAnsi="Calibri"/>
          <w:b/>
        </w:rPr>
      </w:pPr>
      <w:r>
        <w:rPr>
          <w:rFonts w:ascii="Calibri" w:hAnsi="Calibri"/>
          <w:b/>
        </w:rPr>
        <w:t xml:space="preserve">                                 2.1.16</w:t>
      </w:r>
      <w:r w:rsidR="003D3A13">
        <w:rPr>
          <w:rFonts w:ascii="Calibri" w:hAnsi="Calibri"/>
          <w:b/>
        </w:rPr>
        <w:t>.</w:t>
      </w:r>
      <w:r>
        <w:rPr>
          <w:rFonts w:ascii="Calibri" w:hAnsi="Calibri"/>
          <w:b/>
        </w:rPr>
        <w:t xml:space="preserve"> Religionistika </w:t>
      </w:r>
    </w:p>
    <w:p w:rsidR="00793667" w:rsidRPr="002F5FC0" w:rsidRDefault="00793667" w:rsidP="001D20FC">
      <w:pPr>
        <w:spacing w:after="0"/>
        <w:rPr>
          <w:rFonts w:ascii="Calibri" w:hAnsi="Calibri"/>
          <w:b/>
        </w:rPr>
      </w:pPr>
      <w:r w:rsidRPr="002F5FC0">
        <w:rPr>
          <w:rFonts w:ascii="Calibri" w:hAnsi="Calibri"/>
          <w:b/>
        </w:rPr>
        <w:t>Súčasť: Gréckokatolícka teologická fakulta</w:t>
      </w:r>
    </w:p>
    <w:p w:rsidR="00793667" w:rsidRPr="002F5FC0" w:rsidRDefault="00793667" w:rsidP="001D73B0">
      <w:pPr>
        <w:spacing w:after="0"/>
        <w:rPr>
          <w:rFonts w:ascii="Calibri" w:hAnsi="Calibri"/>
        </w:rPr>
      </w:pPr>
      <w:r w:rsidRPr="002F5FC0">
        <w:rPr>
          <w:rFonts w:ascii="Calibri" w:hAnsi="Calibri"/>
          <w:b/>
        </w:rPr>
        <w:t xml:space="preserve"> </w:t>
      </w: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793667" w:rsidRPr="002F5FC0"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93667" w:rsidRPr="002F5FC0" w:rsidRDefault="00793667" w:rsidP="001D73B0">
            <w:pPr>
              <w:pStyle w:val="Odsekzoznamu"/>
              <w:numPr>
                <w:ilvl w:val="0"/>
                <w:numId w:val="10"/>
              </w:numPr>
              <w:spacing w:after="0"/>
              <w:rPr>
                <w:b/>
                <w:shd w:val="clear" w:color="FFFF00" w:fill="auto"/>
              </w:rPr>
            </w:pPr>
            <w:r w:rsidRPr="002F5FC0">
              <w:rPr>
                <w:b/>
                <w:shd w:val="clear" w:color="FFFF00" w:fill="auto"/>
              </w:rPr>
              <w:t>VŠEOBECNÉ POVINNÉ KRITÉRIÁ</w:t>
            </w:r>
          </w:p>
        </w:tc>
        <w:tc>
          <w:tcPr>
            <w:tcW w:w="1559" w:type="dxa"/>
            <w:tcBorders>
              <w:top w:val="single" w:sz="4" w:space="0" w:color="auto"/>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rPr>
            </w:pPr>
            <w:r w:rsidRPr="002F5FC0">
              <w:rPr>
                <w:rFonts w:ascii="Calibri" w:hAnsi="Calibri"/>
              </w:rPr>
              <w:t>docent</w:t>
            </w:r>
          </w:p>
        </w:tc>
        <w:tc>
          <w:tcPr>
            <w:tcW w:w="1559" w:type="dxa"/>
            <w:tcBorders>
              <w:top w:val="single" w:sz="4" w:space="0" w:color="auto"/>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rPr>
            </w:pPr>
            <w:r w:rsidRPr="002F5FC0">
              <w:rPr>
                <w:rFonts w:ascii="Calibri" w:hAnsi="Calibri"/>
              </w:rPr>
              <w:t>profesor</w:t>
            </w:r>
          </w:p>
        </w:tc>
      </w:tr>
      <w:tr w:rsidR="00793667" w:rsidRPr="002F5FC0"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93667" w:rsidRPr="002F5FC0" w:rsidRDefault="00793667" w:rsidP="001D73B0">
            <w:pPr>
              <w:spacing w:after="0"/>
              <w:rPr>
                <w:rFonts w:ascii="Calibri" w:hAnsi="Calibri"/>
                <w:b/>
                <w:u w:val="single"/>
                <w:shd w:val="clear" w:color="FFFF00" w:fill="auto"/>
              </w:rPr>
            </w:pPr>
            <w:r w:rsidRPr="002F5FC0">
              <w:rPr>
                <w:rFonts w:ascii="Calibri" w:hAnsi="Calibri"/>
                <w:b/>
                <w:shd w:val="clear" w:color="FFFF00" w:fill="auto"/>
              </w:rPr>
              <w:t>A.1. vedecká hodnosť PhD. (rok získania)</w:t>
            </w:r>
          </w:p>
        </w:tc>
        <w:tc>
          <w:tcPr>
            <w:tcW w:w="1559" w:type="dxa"/>
            <w:tcBorders>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rPr>
            </w:pPr>
          </w:p>
        </w:tc>
        <w:tc>
          <w:tcPr>
            <w:tcW w:w="1559" w:type="dxa"/>
            <w:tcBorders>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vertAlign w:val="superscript"/>
              </w:rPr>
            </w:pPr>
          </w:p>
        </w:tc>
      </w:tr>
      <w:tr w:rsidR="00793667" w:rsidRPr="002F5FC0"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93667" w:rsidRPr="002F5FC0" w:rsidRDefault="00793667" w:rsidP="001D73B0">
            <w:pPr>
              <w:spacing w:after="0"/>
              <w:rPr>
                <w:rFonts w:ascii="Calibri" w:hAnsi="Calibri"/>
                <w:b/>
                <w:shd w:val="clear" w:color="FFFF00" w:fill="auto"/>
              </w:rPr>
            </w:pPr>
            <w:r w:rsidRPr="002F5FC0">
              <w:rPr>
                <w:rFonts w:ascii="Calibri" w:hAnsi="Calibri"/>
                <w:b/>
                <w:shd w:val="clear" w:color="FFFF00" w:fill="auto"/>
              </w:rPr>
              <w:t>A.2. titul docent (rok získania)</w:t>
            </w:r>
          </w:p>
        </w:tc>
        <w:tc>
          <w:tcPr>
            <w:tcW w:w="1559" w:type="dxa"/>
            <w:tcBorders>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rPr>
            </w:pPr>
            <w:r w:rsidRPr="002F5FC0">
              <w:rPr>
                <w:rFonts w:ascii="Calibri" w:hAnsi="Calibri"/>
              </w:rPr>
              <w:t>-</w:t>
            </w:r>
          </w:p>
        </w:tc>
        <w:tc>
          <w:tcPr>
            <w:tcW w:w="1559" w:type="dxa"/>
            <w:tcBorders>
              <w:left w:val="single" w:sz="6" w:space="0" w:color="auto"/>
              <w:bottom w:val="single" w:sz="6" w:space="0" w:color="auto"/>
              <w:right w:val="single" w:sz="6" w:space="0" w:color="auto"/>
            </w:tcBorders>
          </w:tcPr>
          <w:p w:rsidR="00793667" w:rsidRPr="002F5FC0" w:rsidRDefault="00793667" w:rsidP="001D73B0">
            <w:pPr>
              <w:spacing w:after="0"/>
              <w:jc w:val="center"/>
              <w:rPr>
                <w:rFonts w:ascii="Calibri" w:hAnsi="Calibri"/>
              </w:rPr>
            </w:pPr>
          </w:p>
        </w:tc>
      </w:tr>
      <w:tr w:rsidR="00793667" w:rsidRPr="002F5FC0"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93667" w:rsidRPr="002F5FC0" w:rsidRDefault="00793667" w:rsidP="001D73B0">
            <w:pPr>
              <w:spacing w:after="0"/>
              <w:ind w:left="178" w:hanging="178"/>
              <w:rPr>
                <w:rFonts w:ascii="Calibri" w:hAnsi="Calibri"/>
                <w:b/>
                <w:shd w:val="clear" w:color="FFFF00" w:fill="auto"/>
              </w:rPr>
            </w:pPr>
            <w:r w:rsidRPr="002F5FC0">
              <w:rPr>
                <w:rFonts w:ascii="Calibri" w:hAnsi="Calibri"/>
                <w:b/>
                <w:shd w:val="clear" w:color="FFFF00" w:fill="auto"/>
              </w:rPr>
              <w:t>A.3. vykonávanie pedagogickej činnosti (počet rokov)</w:t>
            </w:r>
          </w:p>
        </w:tc>
        <w:tc>
          <w:tcPr>
            <w:tcW w:w="1559" w:type="dxa"/>
            <w:tcBorders>
              <w:top w:val="single" w:sz="6" w:space="0" w:color="auto"/>
              <w:left w:val="single" w:sz="6" w:space="0" w:color="auto"/>
              <w:bottom w:val="single" w:sz="12" w:space="0" w:color="auto"/>
              <w:right w:val="single" w:sz="6" w:space="0" w:color="auto"/>
            </w:tcBorders>
            <w:vAlign w:val="center"/>
          </w:tcPr>
          <w:p w:rsidR="00793667" w:rsidRPr="002F5FC0" w:rsidRDefault="00793667" w:rsidP="001D73B0">
            <w:pPr>
              <w:spacing w:after="0"/>
              <w:jc w:val="center"/>
              <w:rPr>
                <w:rFonts w:ascii="Calibri" w:hAnsi="Calibri"/>
              </w:rPr>
            </w:pPr>
            <w:r w:rsidRPr="002F5FC0">
              <w:rPr>
                <w:rFonts w:ascii="Calibri" w:hAnsi="Calibri"/>
              </w:rPr>
              <w:t>3 roky po získaní PhD.</w:t>
            </w:r>
          </w:p>
        </w:tc>
        <w:tc>
          <w:tcPr>
            <w:tcW w:w="1559" w:type="dxa"/>
            <w:tcBorders>
              <w:top w:val="single" w:sz="6" w:space="0" w:color="auto"/>
              <w:left w:val="single" w:sz="6" w:space="0" w:color="auto"/>
              <w:bottom w:val="single" w:sz="12" w:space="0" w:color="auto"/>
              <w:right w:val="single" w:sz="6" w:space="0" w:color="auto"/>
            </w:tcBorders>
            <w:vAlign w:val="center"/>
          </w:tcPr>
          <w:p w:rsidR="00793667" w:rsidRPr="002F5FC0" w:rsidRDefault="00793667" w:rsidP="001D73B0">
            <w:pPr>
              <w:spacing w:after="0"/>
              <w:jc w:val="center"/>
              <w:rPr>
                <w:rFonts w:ascii="Calibri" w:hAnsi="Calibri"/>
              </w:rPr>
            </w:pPr>
            <w:r w:rsidRPr="002F5FC0">
              <w:rPr>
                <w:rFonts w:ascii="Calibri" w:hAnsi="Calibri"/>
              </w:rPr>
              <w:t>3 roky  po získaní titulu docent</w:t>
            </w:r>
          </w:p>
        </w:tc>
      </w:tr>
      <w:tr w:rsidR="00793667" w:rsidRPr="002F5FC0"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93667" w:rsidRPr="002F5FC0" w:rsidRDefault="00793667" w:rsidP="001D73B0">
            <w:pPr>
              <w:tabs>
                <w:tab w:val="left" w:pos="426"/>
              </w:tabs>
              <w:spacing w:after="0"/>
              <w:ind w:firstLine="36"/>
              <w:rPr>
                <w:rFonts w:ascii="Calibri" w:hAnsi="Calibri"/>
                <w:b/>
                <w:highlight w:val="yellow"/>
                <w:shd w:val="clear" w:color="FFFF00" w:fill="auto"/>
              </w:rPr>
            </w:pPr>
            <w:r w:rsidRPr="002F5FC0">
              <w:rPr>
                <w:rFonts w:ascii="Calibri" w:hAnsi="Calibri"/>
                <w:b/>
                <w:shd w:val="clear" w:color="FFFF00" w:fill="auto"/>
              </w:rPr>
              <w:t>A.4. vedenie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highlight w:val="yellow"/>
                <w:shd w:val="clear" w:color="FFFF00" w:fill="auto"/>
              </w:rPr>
            </w:pPr>
            <w:r w:rsidRPr="002F5FC0">
              <w:rPr>
                <w:rFonts w:ascii="Calibri" w:hAnsi="Calibri"/>
                <w:b/>
                <w:shd w:val="clear" w:color="FFFF00" w:fill="auto"/>
              </w:rPr>
              <w:t>A.5. aktuálne vedenie doktorandov po dizertačnej skúške(počet)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A.6. autorstvo vysokoškolskej učebnice (počet)</w:t>
            </w:r>
            <w:r w:rsidRPr="002F5FC0">
              <w:rPr>
                <w:rFonts w:ascii="Calibri" w:hAnsi="Calibri"/>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r w:rsidRPr="002F5FC0">
              <w:rPr>
                <w:rFonts w:ascii="Calibri" w:hAnsi="Calibri"/>
                <w:b/>
                <w:shd w:val="clear" w:color="FFFF00" w:fill="auto"/>
              </w:rPr>
              <w:t>A.7. autorstvo skrípt alebo učebných textov (počet)</w:t>
            </w:r>
            <w:r w:rsidRPr="002F5FC0">
              <w:rPr>
                <w:rFonts w:ascii="Calibri" w:hAnsi="Calibri"/>
                <w:b/>
                <w:shd w:val="clear" w:color="FFFF00" w:fill="auto"/>
                <w:vertAlign w:val="superscript"/>
              </w:rPr>
              <w:t>2</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w:t>
            </w:r>
          </w:p>
        </w:tc>
      </w:tr>
      <w:tr w:rsidR="00793667" w:rsidRPr="002F5FC0"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A.8. autorstvo výstupov kategórie A (počet)</w:t>
            </w:r>
            <w:r w:rsidRPr="002F5FC0">
              <w:rPr>
                <w:rFonts w:ascii="Calibri" w:hAnsi="Calibri"/>
                <w:b/>
                <w:shd w:val="clear" w:color="FFFF00" w:fill="auto"/>
                <w:vertAlign w:val="superscript"/>
              </w:rPr>
              <w:t>3</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 xml:space="preserve">- </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tabs>
                <w:tab w:val="left" w:pos="1247"/>
              </w:tabs>
              <w:spacing w:after="0"/>
              <w:jc w:val="center"/>
              <w:rPr>
                <w:rFonts w:ascii="Calibri" w:hAnsi="Calibri"/>
              </w:rPr>
            </w:pPr>
            <w:r w:rsidRPr="0048158E">
              <w:rPr>
                <w:rFonts w:ascii="Calibri" w:hAnsi="Calibri"/>
              </w:rPr>
              <w:t>3</w:t>
            </w:r>
          </w:p>
        </w:tc>
      </w:tr>
      <w:tr w:rsidR="00793667" w:rsidRPr="002F5FC0"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12"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3</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pStyle w:val="Odsekzoznamu"/>
              <w:numPr>
                <w:ilvl w:val="0"/>
                <w:numId w:val="10"/>
              </w:numPr>
              <w:tabs>
                <w:tab w:val="left" w:pos="426"/>
              </w:tabs>
              <w:spacing w:after="0"/>
              <w:rPr>
                <w:b/>
                <w:shd w:val="clear" w:color="FFFF00" w:fill="auto"/>
              </w:rPr>
            </w:pPr>
            <w:r w:rsidRPr="002F5FC0">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 xml:space="preserve">B.1.  garantovanie alebo </w:t>
            </w:r>
            <w:proofErr w:type="spellStart"/>
            <w:r w:rsidRPr="002F5FC0">
              <w:rPr>
                <w:rFonts w:ascii="Calibri" w:hAnsi="Calibri"/>
                <w:b/>
                <w:shd w:val="clear" w:color="FFFF00" w:fill="auto"/>
              </w:rPr>
              <w:t>spolugarantovanie</w:t>
            </w:r>
            <w:proofErr w:type="spellEnd"/>
            <w:r w:rsidRPr="002F5FC0">
              <w:rPr>
                <w:rFonts w:ascii="Calibri" w:hAnsi="Calibri"/>
                <w:b/>
                <w:shd w:val="clear" w:color="FFFF00" w:fill="auto"/>
              </w:rPr>
              <w:t xml:space="preserve"> študijného programu (počet študijných programov)</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B.2.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10</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20</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B.3. autorstvo vedeckej monografie (počet )</w:t>
            </w:r>
            <w:r w:rsidRPr="002F5FC0">
              <w:rPr>
                <w:rFonts w:ascii="Calibri" w:hAnsi="Calibri"/>
                <w:b/>
                <w:shd w:val="clear" w:color="FFFF00" w:fill="auto"/>
                <w:vertAlign w:val="superscript"/>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r w:rsidRPr="002F5FC0">
              <w:rPr>
                <w:rFonts w:ascii="Calibri" w:hAnsi="Calibri"/>
                <w:b/>
                <w:shd w:val="clear" w:color="FFFF00" w:fill="auto"/>
              </w:rPr>
              <w:t>B.4. autorstvo vedeckých prác spolu (počet)</w:t>
            </w:r>
            <w:r w:rsidRPr="002F5FC0">
              <w:rPr>
                <w:rFonts w:ascii="Calibri" w:hAnsi="Calibri"/>
                <w:b/>
                <w:shd w:val="clear" w:color="FFFF00" w:fill="auto"/>
                <w:vertAlign w:val="superscript"/>
              </w:rPr>
              <w:t>5</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strike/>
              </w:rPr>
            </w:pPr>
            <w:r w:rsidRPr="0048158E">
              <w:rPr>
                <w:rFonts w:ascii="Calibri" w:hAnsi="Calibri"/>
              </w:rPr>
              <w:t>20</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strike/>
              </w:rPr>
            </w:pPr>
            <w:r w:rsidRPr="0048158E">
              <w:rPr>
                <w:rFonts w:ascii="Calibri" w:hAnsi="Calibri"/>
              </w:rPr>
              <w:t>45</w:t>
            </w:r>
          </w:p>
        </w:tc>
      </w:tr>
      <w:tr w:rsidR="00793667" w:rsidRPr="002F5FC0" w:rsidTr="001B3CE5">
        <w:trPr>
          <w:jc w:val="center"/>
        </w:trPr>
        <w:tc>
          <w:tcPr>
            <w:tcW w:w="6024" w:type="dxa"/>
            <w:vMerge w:val="restart"/>
            <w:tcBorders>
              <w:top w:val="single" w:sz="6" w:space="0" w:color="auto"/>
              <w:left w:val="single" w:sz="12"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B.5.a.  autorstvo vedeckých prác v zahraničí (počet)</w:t>
            </w:r>
            <w:r w:rsidRPr="002F5FC0">
              <w:rPr>
                <w:rFonts w:ascii="Calibri" w:hAnsi="Calibri"/>
                <w:b/>
                <w:shd w:val="clear" w:color="FFFF00" w:fill="auto"/>
                <w:vertAlign w:val="superscript"/>
              </w:rPr>
              <w:t>6</w:t>
            </w:r>
            <w:r w:rsidRPr="002F5FC0">
              <w:rPr>
                <w:rFonts w:ascii="Calibri" w:hAnsi="Calibri"/>
                <w:b/>
                <w:shd w:val="clear" w:color="FFFF00" w:fill="auto"/>
              </w:rPr>
              <w:t xml:space="preserve">  alebo</w:t>
            </w:r>
          </w:p>
          <w:p w:rsidR="00793667" w:rsidRPr="002F5FC0" w:rsidRDefault="00793667" w:rsidP="001D73B0">
            <w:pPr>
              <w:tabs>
                <w:tab w:val="left" w:pos="426"/>
              </w:tabs>
              <w:spacing w:after="0"/>
              <w:ind w:firstLine="36"/>
              <w:rPr>
                <w:rFonts w:ascii="Calibri" w:hAnsi="Calibri"/>
                <w:b/>
                <w:shd w:val="clear" w:color="FFFF00" w:fill="auto"/>
                <w:vertAlign w:val="superscript"/>
              </w:rPr>
            </w:pPr>
            <w:r w:rsidRPr="002F5FC0">
              <w:rPr>
                <w:rFonts w:ascii="Calibri" w:hAnsi="Calibri"/>
                <w:b/>
                <w:shd w:val="clear" w:color="FFFF00" w:fill="auto"/>
              </w:rPr>
              <w:t>B.5.b.  autorstvo vedeckých prác v </w:t>
            </w:r>
            <w:proofErr w:type="spellStart"/>
            <w:r w:rsidRPr="002F5FC0">
              <w:rPr>
                <w:rFonts w:ascii="Calibri" w:hAnsi="Calibri"/>
                <w:b/>
                <w:shd w:val="clear" w:color="FFFF00" w:fill="auto"/>
              </w:rPr>
              <w:t>karentovaných</w:t>
            </w:r>
            <w:proofErr w:type="spellEnd"/>
            <w:r w:rsidRPr="002F5FC0">
              <w:rPr>
                <w:rFonts w:ascii="Calibri" w:hAnsi="Calibri"/>
                <w:b/>
                <w:shd w:val="clear" w:color="FFFF00" w:fill="auto"/>
              </w:rPr>
              <w:t xml:space="preserve"> časopisoch a v  registrovaných databázach  Web </w:t>
            </w:r>
            <w:proofErr w:type="spellStart"/>
            <w:r w:rsidRPr="002F5FC0">
              <w:rPr>
                <w:rFonts w:ascii="Calibri" w:hAnsi="Calibri"/>
                <w:b/>
                <w:shd w:val="clear" w:color="FFFF00" w:fill="auto"/>
              </w:rPr>
              <w:t>of</w:t>
            </w:r>
            <w:proofErr w:type="spellEnd"/>
            <w:r w:rsidRPr="002F5FC0">
              <w:rPr>
                <w:rFonts w:ascii="Calibri" w:hAnsi="Calibri"/>
                <w:b/>
                <w:shd w:val="clear" w:color="FFFF00" w:fill="auto"/>
              </w:rPr>
              <w:t xml:space="preserve"> </w:t>
            </w:r>
            <w:proofErr w:type="spellStart"/>
            <w:r w:rsidRPr="002F5FC0">
              <w:rPr>
                <w:rFonts w:ascii="Calibri" w:hAnsi="Calibri"/>
                <w:b/>
                <w:shd w:val="clear" w:color="FFFF00" w:fill="auto"/>
              </w:rPr>
              <w:t>Science</w:t>
            </w:r>
            <w:proofErr w:type="spellEnd"/>
            <w:r w:rsidRPr="002F5FC0">
              <w:rPr>
                <w:rFonts w:ascii="Calibri" w:hAnsi="Calibri"/>
                <w:b/>
                <w:shd w:val="clear" w:color="FFFF00" w:fill="auto"/>
              </w:rPr>
              <w:t xml:space="preserve"> alebo </w:t>
            </w:r>
            <w:proofErr w:type="spellStart"/>
            <w:r w:rsidRPr="002F5FC0">
              <w:rPr>
                <w:rFonts w:ascii="Calibri" w:hAnsi="Calibri"/>
                <w:b/>
                <w:shd w:val="clear" w:color="FFFF00" w:fill="auto"/>
              </w:rPr>
              <w:t>Scopus</w:t>
            </w:r>
            <w:proofErr w:type="spellEnd"/>
            <w:r w:rsidRPr="002F5FC0">
              <w:rPr>
                <w:rFonts w:ascii="Calibri" w:hAnsi="Calibri"/>
                <w:b/>
                <w:shd w:val="clear" w:color="FFFF00" w:fill="auto"/>
              </w:rPr>
              <w:t xml:space="preserve"> (počet)</w:t>
            </w:r>
            <w:r w:rsidRPr="002F5FC0">
              <w:rPr>
                <w:rFonts w:ascii="Calibri" w:hAnsi="Calibri"/>
                <w:b/>
                <w:shd w:val="clear" w:color="FFFF00" w:fill="auto"/>
                <w:vertAlign w:val="superscript"/>
              </w:rPr>
              <w:t>7,8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10</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20</w:t>
            </w:r>
          </w:p>
        </w:tc>
      </w:tr>
      <w:tr w:rsidR="00793667" w:rsidRPr="002F5FC0" w:rsidTr="001B3CE5">
        <w:trPr>
          <w:trHeight w:val="819"/>
          <w:jc w:val="center"/>
        </w:trPr>
        <w:tc>
          <w:tcPr>
            <w:tcW w:w="6024" w:type="dxa"/>
            <w:vMerge/>
            <w:tcBorders>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p>
        </w:tc>
        <w:tc>
          <w:tcPr>
            <w:tcW w:w="1559" w:type="dxa"/>
            <w:tcBorders>
              <w:top w:val="single" w:sz="6" w:space="0" w:color="auto"/>
              <w:left w:val="single" w:sz="6" w:space="0" w:color="auto"/>
              <w:right w:val="single" w:sz="6" w:space="0" w:color="auto"/>
            </w:tcBorders>
            <w:shd w:val="clear" w:color="auto" w:fill="auto"/>
            <w:vAlign w:val="center"/>
          </w:tcPr>
          <w:p w:rsidR="00793667" w:rsidRPr="0048158E" w:rsidRDefault="00793667" w:rsidP="001D73B0">
            <w:pPr>
              <w:spacing w:after="0"/>
              <w:jc w:val="center"/>
              <w:rPr>
                <w:rFonts w:ascii="Calibri" w:hAnsi="Calibri"/>
              </w:rPr>
            </w:pPr>
            <w:r w:rsidRPr="0048158E">
              <w:rPr>
                <w:rFonts w:ascii="Calibri" w:hAnsi="Calibri"/>
              </w:rPr>
              <w:t>2</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4</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B.6. citácie alebo ohlasy na vedecké práce spolu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30</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75</w:t>
            </w:r>
          </w:p>
        </w:tc>
      </w:tr>
      <w:tr w:rsidR="00793667" w:rsidRPr="002F5FC0" w:rsidTr="001B3CE5">
        <w:trPr>
          <w:jc w:val="center"/>
        </w:trPr>
        <w:tc>
          <w:tcPr>
            <w:tcW w:w="6024" w:type="dxa"/>
            <w:vMerge w:val="restart"/>
            <w:tcBorders>
              <w:top w:val="single" w:sz="6" w:space="0" w:color="auto"/>
              <w:left w:val="single" w:sz="12"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B.7.a.  citácie na vedecké práce v zahraničí (počet) alebo</w:t>
            </w:r>
          </w:p>
          <w:p w:rsidR="00793667" w:rsidRPr="002F5FC0" w:rsidRDefault="00793667" w:rsidP="001D73B0">
            <w:pPr>
              <w:tabs>
                <w:tab w:val="left" w:pos="426"/>
              </w:tabs>
              <w:spacing w:after="0"/>
              <w:ind w:firstLine="36"/>
              <w:rPr>
                <w:rFonts w:ascii="Calibri" w:hAnsi="Calibri"/>
                <w:b/>
                <w:shd w:val="clear" w:color="FFFF00" w:fill="auto"/>
              </w:rPr>
            </w:pPr>
            <w:r w:rsidRPr="002F5FC0">
              <w:rPr>
                <w:rFonts w:ascii="Calibri" w:hAnsi="Calibri"/>
                <w:b/>
                <w:shd w:val="clear" w:color="FFFF00" w:fill="auto"/>
              </w:rPr>
              <w:t xml:space="preserve">B.7.b.  citácie na vedecké práce indexované v databázach  Web </w:t>
            </w:r>
            <w:proofErr w:type="spellStart"/>
            <w:r w:rsidRPr="002F5FC0">
              <w:rPr>
                <w:rFonts w:ascii="Calibri" w:hAnsi="Calibri"/>
                <w:b/>
                <w:shd w:val="clear" w:color="FFFF00" w:fill="auto"/>
              </w:rPr>
              <w:t>of</w:t>
            </w:r>
            <w:proofErr w:type="spellEnd"/>
            <w:r w:rsidRPr="002F5FC0">
              <w:rPr>
                <w:rFonts w:ascii="Calibri" w:hAnsi="Calibri"/>
                <w:b/>
                <w:shd w:val="clear" w:color="FFFF00" w:fill="auto"/>
              </w:rPr>
              <w:t xml:space="preserve"> </w:t>
            </w:r>
            <w:proofErr w:type="spellStart"/>
            <w:r w:rsidRPr="002F5FC0">
              <w:rPr>
                <w:rFonts w:ascii="Calibri" w:hAnsi="Calibri"/>
                <w:b/>
                <w:shd w:val="clear" w:color="FFFF00" w:fill="auto"/>
              </w:rPr>
              <w:t>Science</w:t>
            </w:r>
            <w:proofErr w:type="spellEnd"/>
            <w:r w:rsidRPr="002F5FC0">
              <w:rPr>
                <w:rFonts w:ascii="Calibri" w:hAnsi="Calibri"/>
                <w:b/>
                <w:shd w:val="clear" w:color="FFFF00" w:fill="auto"/>
              </w:rPr>
              <w:t xml:space="preserve"> alebo </w:t>
            </w:r>
            <w:proofErr w:type="spellStart"/>
            <w:r w:rsidRPr="002F5FC0">
              <w:rPr>
                <w:rFonts w:ascii="Calibri" w:hAnsi="Calibri"/>
                <w:b/>
                <w:shd w:val="clear" w:color="FFFF00" w:fill="auto"/>
              </w:rPr>
              <w:t>Scopus</w:t>
            </w:r>
            <w:proofErr w:type="spellEnd"/>
            <w:r w:rsidRPr="002F5FC0">
              <w:rPr>
                <w:rFonts w:ascii="Calibri" w:hAnsi="Calibri"/>
                <w:b/>
                <w:shd w:val="clear" w:color="FFFF00" w:fill="auto"/>
              </w:rPr>
              <w:t xml:space="preserve"> (počet)</w:t>
            </w:r>
            <w:r w:rsidRPr="002F5FC0">
              <w:rPr>
                <w:rFonts w:ascii="Calibri" w:hAnsi="Calibri"/>
                <w:b/>
                <w:shd w:val="clear" w:color="FFFF00" w:fill="auto"/>
                <w:vertAlign w:val="superscript"/>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15</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33</w:t>
            </w:r>
          </w:p>
        </w:tc>
      </w:tr>
      <w:tr w:rsidR="00793667" w:rsidRPr="002F5FC0" w:rsidTr="001B3CE5">
        <w:trPr>
          <w:jc w:val="center"/>
        </w:trPr>
        <w:tc>
          <w:tcPr>
            <w:tcW w:w="6024" w:type="dxa"/>
            <w:vMerge/>
            <w:tcBorders>
              <w:left w:val="single" w:sz="12" w:space="0" w:color="auto"/>
              <w:bottom w:val="single" w:sz="6" w:space="0" w:color="auto"/>
              <w:right w:val="single" w:sz="6" w:space="0" w:color="auto"/>
            </w:tcBorders>
          </w:tcPr>
          <w:p w:rsidR="00793667" w:rsidRPr="002F5FC0" w:rsidRDefault="00793667" w:rsidP="001D73B0">
            <w:pPr>
              <w:tabs>
                <w:tab w:val="left" w:pos="426"/>
              </w:tabs>
              <w:spacing w:after="0"/>
              <w:ind w:firstLine="36"/>
              <w:rPr>
                <w:rFonts w:ascii="Calibri" w:hAnsi="Calibri"/>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93667" w:rsidRPr="0048158E" w:rsidRDefault="00793667" w:rsidP="001D73B0">
            <w:pPr>
              <w:spacing w:after="0"/>
              <w:jc w:val="center"/>
              <w:rPr>
                <w:rFonts w:ascii="Calibri" w:hAnsi="Calibri"/>
              </w:rPr>
            </w:pPr>
            <w:r w:rsidRPr="0048158E">
              <w:rPr>
                <w:rFonts w:ascii="Calibri" w:hAnsi="Calibri"/>
              </w:rPr>
              <w:t>5</w:t>
            </w:r>
          </w:p>
        </w:tc>
        <w:tc>
          <w:tcPr>
            <w:tcW w:w="1559" w:type="dxa"/>
            <w:tcBorders>
              <w:top w:val="single" w:sz="6" w:space="0" w:color="auto"/>
              <w:left w:val="single" w:sz="6" w:space="0" w:color="auto"/>
              <w:bottom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r w:rsidRPr="002F5FC0">
              <w:rPr>
                <w:rFonts w:ascii="Calibri" w:hAnsi="Calibri"/>
                <w:b/>
                <w:shd w:val="clear" w:color="FFFF00" w:fill="auto"/>
              </w:rPr>
              <w:t>B.8. riešiteľ úspešne ukončeného výskumného projektu (počet)</w:t>
            </w:r>
            <w:r w:rsidRPr="002F5FC0">
              <w:rPr>
                <w:rFonts w:ascii="Calibri" w:hAnsi="Calibri"/>
                <w:b/>
                <w:shd w:val="clear" w:color="FFFF00" w:fill="auto"/>
                <w:vertAlign w:val="superscript"/>
              </w:rPr>
              <w:t>10</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w:t>
            </w:r>
          </w:p>
        </w:tc>
      </w:tr>
      <w:tr w:rsidR="00793667" w:rsidRPr="002F5FC0" w:rsidTr="001B3CE5">
        <w:trPr>
          <w:trHeight w:val="555"/>
          <w:jc w:val="center"/>
        </w:trPr>
        <w:tc>
          <w:tcPr>
            <w:tcW w:w="6024" w:type="dxa"/>
            <w:vMerge w:val="restart"/>
            <w:tcBorders>
              <w:top w:val="single" w:sz="6" w:space="0" w:color="auto"/>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r w:rsidRPr="002F5FC0">
              <w:rPr>
                <w:rFonts w:ascii="Calibri" w:hAnsi="Calibri"/>
                <w:b/>
                <w:shd w:val="clear" w:color="FFFF00" w:fill="auto"/>
              </w:rPr>
              <w:t>B.9.a. vedúci riešiteľ medzinárodného projektu (ukončeného, resp. prebiehajúceho) alebo</w:t>
            </w:r>
          </w:p>
          <w:p w:rsidR="00793667" w:rsidRPr="002F5FC0" w:rsidRDefault="00793667" w:rsidP="001D73B0">
            <w:pPr>
              <w:spacing w:after="0"/>
              <w:ind w:firstLine="36"/>
              <w:rPr>
                <w:rFonts w:ascii="Calibri" w:hAnsi="Calibri"/>
                <w:b/>
                <w:shd w:val="clear" w:color="FFFF00" w:fill="auto"/>
                <w:vertAlign w:val="superscript"/>
              </w:rPr>
            </w:pPr>
            <w:r w:rsidRPr="002F5FC0">
              <w:rPr>
                <w:rFonts w:ascii="Calibri" w:hAnsi="Calibri"/>
                <w:b/>
                <w:shd w:val="clear" w:color="FFFF00" w:fill="auto"/>
              </w:rPr>
              <w:t>B.9.b. vedúci riešiteľ dvoch domácich výskumných projektov (ukončených, resp. prebiehajúcich) (počet)</w:t>
            </w:r>
            <w:r w:rsidRPr="002F5FC0">
              <w:rPr>
                <w:rFonts w:ascii="Calibri" w:hAnsi="Calibri"/>
                <w:b/>
                <w:shd w:val="clear" w:color="FFFF00" w:fill="auto"/>
                <w:vertAlign w:val="superscript"/>
              </w:rPr>
              <w:t>11</w:t>
            </w:r>
          </w:p>
        </w:tc>
        <w:tc>
          <w:tcPr>
            <w:tcW w:w="1559" w:type="dxa"/>
            <w:tcBorders>
              <w:top w:val="single" w:sz="6" w:space="0" w:color="auto"/>
              <w:left w:val="single" w:sz="6" w:space="0" w:color="auto"/>
              <w:bottom w:val="single" w:sz="4"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6" w:space="0" w:color="auto"/>
              <w:left w:val="single" w:sz="6" w:space="0" w:color="auto"/>
              <w:bottom w:val="single" w:sz="4"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trHeight w:val="510"/>
          <w:jc w:val="center"/>
        </w:trPr>
        <w:tc>
          <w:tcPr>
            <w:tcW w:w="6024" w:type="dxa"/>
            <w:vMerge/>
            <w:tcBorders>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p>
        </w:tc>
        <w:tc>
          <w:tcPr>
            <w:tcW w:w="1559" w:type="dxa"/>
            <w:tcBorders>
              <w:top w:val="single" w:sz="4"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w:t>
            </w:r>
          </w:p>
        </w:tc>
        <w:tc>
          <w:tcPr>
            <w:tcW w:w="1559" w:type="dxa"/>
            <w:tcBorders>
              <w:top w:val="single" w:sz="4"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2</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pStyle w:val="Odsekzoznamu"/>
              <w:numPr>
                <w:ilvl w:val="0"/>
                <w:numId w:val="10"/>
              </w:numPr>
              <w:spacing w:after="0"/>
              <w:rPr>
                <w:b/>
                <w:shd w:val="clear" w:color="FFFF00" w:fill="auto"/>
              </w:rPr>
            </w:pPr>
            <w:r w:rsidRPr="002F5FC0">
              <w:rPr>
                <w:b/>
                <w:shd w:val="clear" w:color="FFFF00" w:fill="auto"/>
              </w:rPr>
              <w:t>ŠPECIFICKÉ VOLITEĽNÉ KRITÉRIÁ</w:t>
            </w:r>
            <w:r w:rsidRPr="002F5FC0">
              <w:rPr>
                <w:b/>
                <w:shd w:val="clear" w:color="FFFF00" w:fill="auto"/>
                <w:vertAlign w:val="superscript"/>
              </w:rPr>
              <w:t>12</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tcPr>
          <w:p w:rsidR="00793667" w:rsidRPr="0048158E" w:rsidRDefault="00793667" w:rsidP="001D73B0">
            <w:pPr>
              <w:spacing w:after="0"/>
              <w:jc w:val="center"/>
              <w:rPr>
                <w:rFonts w:ascii="Calibri" w:hAnsi="Calibri"/>
              </w:rPr>
            </w:pPr>
            <w:r w:rsidRPr="0048158E">
              <w:rPr>
                <w:rFonts w:ascii="Calibri" w:hAnsi="Calibri"/>
              </w:rPr>
              <w:t>3</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spacing w:after="0"/>
              <w:ind w:firstLine="36"/>
              <w:rPr>
                <w:rFonts w:ascii="Calibri" w:hAnsi="Calibri"/>
                <w:b/>
                <w:shd w:val="clear" w:color="FFFF00" w:fill="auto"/>
              </w:rPr>
            </w:pPr>
            <w:r w:rsidRPr="002F5FC0">
              <w:rPr>
                <w:rFonts w:ascii="Calibri" w:hAnsi="Calibri"/>
                <w:b/>
                <w:shd w:val="clear" w:color="FFFF00" w:fill="auto"/>
              </w:rPr>
              <w:t>C.1. členstvo v redakčnej rade vedeckého časopisu vydávanom v zahraničí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lastRenderedPageBreak/>
              <w:t>C.2. členstvo vo vedeckej rade fakulty alebo vysokej školy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C.3. členstvo v odborovej komisii doktorandského štúdia a členstvo v inom expertnom grémiu na národnej alebo medzinárodnej úrovni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C.4. vedecký garant medzinárodnej vedeckej konferencie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C.5. členstvo v organizačnom výbore medzinárodnej vedeckej konferencie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C.6. členstvo v rade, komisii alebo grémiu grantovej agentúry (APVV, VEGA, KEGA)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 xml:space="preserve">C.7. pedagogické a vedecké pôsobenie na vysokej škole </w:t>
            </w:r>
            <w:r w:rsidRPr="002F5FC0">
              <w:rPr>
                <w:rFonts w:ascii="Calibri" w:hAnsi="Calibri"/>
                <w:b/>
                <w:shd w:val="clear" w:color="FFFF00" w:fill="auto"/>
              </w:rPr>
              <w:br/>
              <w:t>v zahraničí (počet)</w:t>
            </w:r>
            <w:r w:rsidRPr="002F5FC0">
              <w:rPr>
                <w:rFonts w:ascii="Calibri" w:hAnsi="Calibri"/>
                <w:b/>
                <w:shd w:val="clear" w:color="FFFF00" w:fill="auto"/>
                <w:vertAlign w:val="superscript"/>
              </w:rPr>
              <w:t xml:space="preserve"> 13</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C.8. získanie štipendia a absolvovanie najmenej 1-mesačnej stáže na vysokej škole alebo výskumnej inštitúcii v zahraničí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C.9. získané ocenenie na národnej alebo medzinárodnej úrovni (počet)</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C.10. nositeľ vedeckej hodnosti DrSc.</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 xml:space="preserve">C.11. budovanie výskumnej infraštruktúry (projektový manažér alebo odborný koordinátor v projektoch financovaných </w:t>
            </w:r>
            <w:r w:rsidRPr="002F5FC0">
              <w:rPr>
                <w:rFonts w:ascii="Calibri" w:hAnsi="Calibri"/>
                <w:b/>
                <w:shd w:val="clear" w:color="FFFF00" w:fill="auto"/>
              </w:rPr>
              <w:br/>
              <w:t>zo štrukturálnych fondov EÚ) (počet)</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r w:rsidR="00793667" w:rsidRPr="002F5FC0"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93667" w:rsidRPr="002F5FC0" w:rsidRDefault="00793667" w:rsidP="001D73B0">
            <w:pPr>
              <w:tabs>
                <w:tab w:val="left" w:pos="284"/>
              </w:tabs>
              <w:spacing w:after="0"/>
              <w:ind w:firstLine="36"/>
              <w:rPr>
                <w:rFonts w:ascii="Calibri" w:hAnsi="Calibri"/>
                <w:b/>
                <w:shd w:val="clear" w:color="FFFF00" w:fill="auto"/>
              </w:rPr>
            </w:pPr>
            <w:r w:rsidRPr="002F5FC0">
              <w:rPr>
                <w:rFonts w:ascii="Calibri" w:hAnsi="Calibri"/>
                <w:b/>
                <w:shd w:val="clear" w:color="FFFF00" w:fill="auto"/>
              </w:rPr>
              <w:t>C.12. iná významná aktivita z hľadiska rozvoja daného študijného odboru (počet)</w:t>
            </w:r>
            <w:r w:rsidRPr="002F5FC0">
              <w:rPr>
                <w:rFonts w:ascii="Calibri" w:hAnsi="Calibri"/>
                <w:b/>
                <w:shd w:val="clear" w:color="FFFF00" w:fill="auto"/>
                <w:vertAlign w:val="superscript"/>
              </w:rPr>
              <w:t xml:space="preserve"> 14</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c>
          <w:tcPr>
            <w:tcW w:w="1559" w:type="dxa"/>
            <w:tcBorders>
              <w:top w:val="single" w:sz="6" w:space="0" w:color="auto"/>
              <w:left w:val="single" w:sz="6" w:space="0" w:color="auto"/>
              <w:bottom w:val="single" w:sz="6" w:space="0" w:color="auto"/>
              <w:right w:val="single" w:sz="6" w:space="0" w:color="auto"/>
            </w:tcBorders>
            <w:vAlign w:val="center"/>
          </w:tcPr>
          <w:p w:rsidR="00793667" w:rsidRPr="0048158E" w:rsidRDefault="00793667" w:rsidP="001D73B0">
            <w:pPr>
              <w:spacing w:after="0"/>
              <w:jc w:val="center"/>
              <w:rPr>
                <w:rFonts w:ascii="Calibri" w:hAnsi="Calibri"/>
              </w:rPr>
            </w:pPr>
            <w:r w:rsidRPr="0048158E">
              <w:rPr>
                <w:rFonts w:ascii="Calibri" w:hAnsi="Calibri"/>
              </w:rPr>
              <w:t>1</w:t>
            </w:r>
          </w:p>
        </w:tc>
      </w:tr>
    </w:tbl>
    <w:p w:rsidR="00793667" w:rsidRPr="002F5FC0" w:rsidRDefault="00793667" w:rsidP="00793667">
      <w:pPr>
        <w:rPr>
          <w:rFonts w:ascii="Calibri" w:hAnsi="Calibri"/>
          <w:b/>
          <w:sz w:val="18"/>
        </w:rPr>
      </w:pPr>
    </w:p>
    <w:p w:rsidR="00793667" w:rsidRPr="002F5FC0" w:rsidRDefault="00793667" w:rsidP="00793667">
      <w:pPr>
        <w:spacing w:before="120" w:after="120"/>
        <w:rPr>
          <w:rFonts w:ascii="Calibri" w:hAnsi="Calibri"/>
          <w:b/>
          <w:sz w:val="20"/>
          <w:szCs w:val="20"/>
        </w:rPr>
      </w:pPr>
      <w:r w:rsidRPr="002F5FC0">
        <w:rPr>
          <w:rFonts w:ascii="Calibri" w:hAnsi="Calibri"/>
          <w:b/>
          <w:sz w:val="20"/>
          <w:szCs w:val="20"/>
        </w:rPr>
        <w:t>Vysvetlivky:</w:t>
      </w:r>
    </w:p>
    <w:p w:rsidR="00793667" w:rsidRPr="00C25F72" w:rsidRDefault="00793667" w:rsidP="001D6927">
      <w:pPr>
        <w:spacing w:after="0" w:line="240" w:lineRule="auto"/>
        <w:jc w:val="both"/>
        <w:rPr>
          <w:rFonts w:ascii="Calibri" w:hAnsi="Calibri"/>
          <w:sz w:val="18"/>
          <w:szCs w:val="18"/>
        </w:rPr>
      </w:pPr>
      <w:r w:rsidRPr="002F5FC0">
        <w:rPr>
          <w:rFonts w:ascii="Calibri" w:hAnsi="Calibri"/>
          <w:sz w:val="20"/>
          <w:szCs w:val="20"/>
          <w:vertAlign w:val="superscript"/>
        </w:rPr>
        <w:t>1</w:t>
      </w:r>
      <w:r w:rsidRPr="002F5FC0">
        <w:rPr>
          <w:rFonts w:ascii="Calibri" w:hAnsi="Calibri"/>
          <w:sz w:val="20"/>
          <w:szCs w:val="20"/>
        </w:rPr>
        <w:t xml:space="preserve"> </w:t>
      </w:r>
      <w:r w:rsidRPr="00C25F72">
        <w:rPr>
          <w:rFonts w:ascii="Calibri" w:hAnsi="Calibri"/>
          <w:sz w:val="18"/>
          <w:szCs w:val="18"/>
        </w:rPr>
        <w:t>Ide o kategórie ACA a ACB definované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 pričom minimálny autorský podiel je v rozsahu 3 AH. V rámci kritéria A.6. sa zohľadňujú  aj kategórie výstupov ACC a ACD za predpokladu, že ich súčet dosiahne aspoň rozsah 3 AH autorského podielu uchádzača.</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2</w:t>
      </w:r>
      <w:r w:rsidRPr="00C25F72">
        <w:rPr>
          <w:rFonts w:ascii="Calibri" w:hAnsi="Calibri"/>
          <w:sz w:val="18"/>
          <w:szCs w:val="18"/>
        </w:rPr>
        <w:t xml:space="preserve"> Ide o kategóriu BCI definovanú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 pričom minimálny autorský podiel pre každý výstup je v rozsahu 3 AH. V rámci kritéria A.7. sa zohľadňuje aj kategória výstupov BCK za predpokladu, že ich súčet dosiahne aspoň rozsah 3 AH (docent) resp. 6 AH (profesor) autorského podielu uchádzača.</w:t>
      </w:r>
    </w:p>
    <w:p w:rsidR="00793667" w:rsidRPr="00C25F72" w:rsidRDefault="00793667" w:rsidP="001D6927">
      <w:pPr>
        <w:spacing w:after="0" w:line="240" w:lineRule="auto"/>
        <w:ind w:firstLine="170"/>
        <w:jc w:val="both"/>
        <w:rPr>
          <w:rFonts w:ascii="Calibri" w:hAnsi="Calibri"/>
          <w:sz w:val="18"/>
          <w:szCs w:val="18"/>
        </w:rPr>
      </w:pPr>
      <w:r w:rsidRPr="00C25F72">
        <w:rPr>
          <w:rFonts w:ascii="Calibri" w:hAnsi="Calibri"/>
          <w:sz w:val="18"/>
          <w:szCs w:val="18"/>
        </w:rPr>
        <w:t>Všeobecné povinné kritériá A.6. a A.7. sa u profesora alternujú [</w:t>
      </w:r>
      <w:r w:rsidRPr="00C25F72">
        <w:rPr>
          <w:rFonts w:ascii="Calibri" w:hAnsi="Calibri"/>
          <w:i/>
          <w:sz w:val="18"/>
          <w:szCs w:val="18"/>
        </w:rPr>
        <w:t>Viď čl. 2) ods. 3) Kritérií na vyhodnotenie splnenia podmienok získania vedecko-pedagogických titulov alebo umelecko-pedagogických titulov docent a profesor na Prešovskej univerzite v Prešove</w:t>
      </w:r>
      <w:r w:rsidRPr="00C25F72">
        <w:rPr>
          <w:rFonts w:ascii="Calibri" w:hAnsi="Calibri"/>
          <w:sz w:val="18"/>
          <w:szCs w:val="18"/>
        </w:rPr>
        <w:t>].</w:t>
      </w:r>
    </w:p>
    <w:p w:rsidR="00793667" w:rsidRPr="00C25F72" w:rsidRDefault="00793667" w:rsidP="001D6927">
      <w:pPr>
        <w:autoSpaceDE w:val="0"/>
        <w:autoSpaceDN w:val="0"/>
        <w:adjustRightInd w:val="0"/>
        <w:spacing w:after="0" w:line="240" w:lineRule="auto"/>
        <w:jc w:val="both"/>
        <w:rPr>
          <w:rFonts w:ascii="Calibri" w:hAnsi="Calibri"/>
          <w:sz w:val="18"/>
          <w:szCs w:val="18"/>
        </w:rPr>
      </w:pPr>
      <w:r w:rsidRPr="00C25F72">
        <w:rPr>
          <w:rFonts w:ascii="Calibri" w:hAnsi="Calibri"/>
          <w:sz w:val="18"/>
          <w:szCs w:val="18"/>
          <w:vertAlign w:val="superscript"/>
        </w:rPr>
        <w:t>3</w:t>
      </w:r>
      <w:r w:rsidRPr="00C25F72">
        <w:rPr>
          <w:rFonts w:ascii="Calibri" w:hAnsi="Calibri"/>
          <w:sz w:val="18"/>
          <w:szCs w:val="18"/>
        </w:rPr>
        <w:t xml:space="preserve"> Ide o výstupy definované v </w:t>
      </w:r>
      <w:r w:rsidRPr="00C25F72">
        <w:rPr>
          <w:rFonts w:ascii="Calibri" w:hAnsi="Calibri"/>
          <w:i/>
          <w:sz w:val="18"/>
          <w:szCs w:val="18"/>
        </w:rPr>
        <w:t>Kritériách na hodnotenie úrovne výskumnej, vývojovej, umeleckej a ďalšej tvorivej činnosti v rámci komplexnej akreditácie činností vysokej školy</w:t>
      </w:r>
      <w:r w:rsidRPr="00C25F72">
        <w:rPr>
          <w:rFonts w:ascii="Calibri" w:hAnsi="Calibri"/>
          <w:sz w:val="18"/>
          <w:szCs w:val="18"/>
        </w:rPr>
        <w:t xml:space="preserve"> pre oblasť výskumu 2: Humanitné vedy a spresnené v prílohe k uzneseniu č. 73.1.1 Akreditačnej komisie (Zápisnica č. 73 z 23.-24.10.2013) - poradného orgánu vlády SR. Patria tu: </w:t>
      </w:r>
      <w:r w:rsidRPr="00C25F72">
        <w:rPr>
          <w:rFonts w:ascii="Calibri" w:hAnsi="Calibri" w:cs="Arial"/>
          <w:sz w:val="18"/>
          <w:szCs w:val="18"/>
        </w:rPr>
        <w:t xml:space="preserve">Vedecké štúdie evidované v profesijných  databázach, resp. publikované v časopisoch s </w:t>
      </w:r>
      <w:r w:rsidRPr="00C25F72">
        <w:rPr>
          <w:rFonts w:ascii="Calibri" w:hAnsi="Calibri" w:cs="Arial"/>
          <w:bCs/>
          <w:sz w:val="18"/>
          <w:szCs w:val="18"/>
        </w:rPr>
        <w:t>IF ≥ 0,14</w:t>
      </w:r>
      <w:r w:rsidRPr="00C25F72">
        <w:rPr>
          <w:rFonts w:ascii="Calibri" w:hAnsi="Calibri" w:cs="Arial"/>
          <w:sz w:val="18"/>
          <w:szCs w:val="18"/>
        </w:rPr>
        <w:t xml:space="preserve">, ktoré napĺňajú kritériá </w:t>
      </w:r>
      <w:proofErr w:type="spellStart"/>
      <w:r w:rsidRPr="00C25F72">
        <w:rPr>
          <w:rFonts w:ascii="Calibri" w:hAnsi="Calibri" w:cs="Arial"/>
          <w:sz w:val="18"/>
          <w:szCs w:val="18"/>
        </w:rPr>
        <w:t>karentovaných</w:t>
      </w:r>
      <w:proofErr w:type="spellEnd"/>
      <w:r w:rsidRPr="00C25F72">
        <w:rPr>
          <w:rFonts w:ascii="Calibri" w:hAnsi="Calibri" w:cs="Arial"/>
          <w:sz w:val="18"/>
          <w:szCs w:val="18"/>
        </w:rPr>
        <w:t xml:space="preserve"> časopisov alebo sú </w:t>
      </w:r>
      <w:proofErr w:type="spellStart"/>
      <w:r w:rsidRPr="00C25F72">
        <w:rPr>
          <w:rFonts w:ascii="Calibri" w:hAnsi="Calibri" w:cs="Arial"/>
          <w:sz w:val="18"/>
          <w:szCs w:val="18"/>
        </w:rPr>
        <w:t>karentovanými</w:t>
      </w:r>
      <w:proofErr w:type="spellEnd"/>
      <w:r w:rsidRPr="00C25F72">
        <w:rPr>
          <w:rFonts w:ascii="Calibri" w:hAnsi="Calibri" w:cs="Arial"/>
          <w:sz w:val="18"/>
          <w:szCs w:val="18"/>
        </w:rPr>
        <w:t xml:space="preserve"> časopismi;  resp. „</w:t>
      </w:r>
      <w:r w:rsidRPr="00C25F72">
        <w:rPr>
          <w:rFonts w:ascii="Calibri" w:hAnsi="Calibri"/>
          <w:sz w:val="18"/>
          <w:szCs w:val="18"/>
        </w:rPr>
        <w:t>vedecké monografie zásadného významu pre oblasť výskumu, vedecké monografie vydané v svetovom jazyku v zahraničnom vydavateľstve registrované podľa vyhlášky AAA; vedecké štúdie evidované v profesijných  databázach. Minimálny výstup musí obsahovať: 1 monografiu v zahraničnom vydavateľstve v cudzom jazyku, 1 monografiu v zahraničnom vydavateľstve v slovenskom jazyku, 1 monografiu v domácom vydavateľstve v slovenskom jazyku. Posúdenie skutočnosti, či ide o výstup zásadného významu pre oblasť výskumu je v kompetencii habilitačnej alebo vymenúvacej komisie.</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4</w:t>
      </w:r>
      <w:r w:rsidRPr="00C25F72">
        <w:rPr>
          <w:rFonts w:ascii="Calibri" w:hAnsi="Calibri"/>
          <w:sz w:val="18"/>
          <w:szCs w:val="18"/>
        </w:rPr>
        <w:t xml:space="preserve"> Ide o kategórie AAA, AAB, ABA a ABB definované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 pričom minimálny autorský podiel je v rozsahu 3 AH. V rámci kritéria B.3. sa zohľadňujú  aj kategórie výstupov ABC a ABD za predpokladu, že ich súčet dosiahne aspoň rozsah 3 AH (docent) resp. 6 AH (profesor) autorského podielu uchádzača.</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lastRenderedPageBreak/>
        <w:t>5</w:t>
      </w:r>
      <w:r w:rsidRPr="00C25F72">
        <w:rPr>
          <w:rFonts w:ascii="Calibri" w:hAnsi="Calibri"/>
          <w:sz w:val="18"/>
          <w:szCs w:val="18"/>
        </w:rPr>
        <w:t xml:space="preserve"> Ide o kategórie ABC, ABD, ADC, ADD, ADE, ADF, ADM, ADN, AEC, AED, AFA, AFB, AFC, AFD, AGJ definované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 Do celkového počtu v rámci plnenia kritéria B.4. sa zohľadňujú aj výstupy kategórií AAA, AAB, ABA a ABB.</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6</w:t>
      </w:r>
      <w:r w:rsidRPr="00C25F72">
        <w:rPr>
          <w:rFonts w:ascii="Calibri" w:hAnsi="Calibri"/>
          <w:sz w:val="18"/>
          <w:szCs w:val="18"/>
        </w:rPr>
        <w:t xml:space="preserve"> Ide o kategórie AAA, ABA, ABC, ADE, ADM, AEC, AFA a AFC definované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7</w:t>
      </w:r>
      <w:r w:rsidRPr="00C25F72">
        <w:rPr>
          <w:rFonts w:ascii="Calibri" w:hAnsi="Calibri"/>
          <w:sz w:val="18"/>
          <w:szCs w:val="18"/>
        </w:rPr>
        <w:t xml:space="preserve"> Ide o kategórie ADC, ADD, ADM a ADN definované  v zmysle prílohy č. 1 k </w:t>
      </w:r>
      <w:r w:rsidRPr="00C25F72">
        <w:rPr>
          <w:rFonts w:ascii="Calibri" w:hAnsi="Calibri"/>
          <w:i/>
          <w:sz w:val="18"/>
          <w:szCs w:val="18"/>
        </w:rPr>
        <w:t xml:space="preserve">Vyhláške MŠVVŠ SR  č.  456/2012 </w:t>
      </w:r>
      <w:proofErr w:type="spellStart"/>
      <w:r w:rsidRPr="00C25F72">
        <w:rPr>
          <w:rFonts w:ascii="Calibri" w:hAnsi="Calibri"/>
          <w:i/>
          <w:sz w:val="18"/>
          <w:szCs w:val="18"/>
        </w:rPr>
        <w:t>Z.z</w:t>
      </w:r>
      <w:proofErr w:type="spellEnd"/>
      <w:r w:rsidRPr="00C25F72">
        <w:rPr>
          <w:rFonts w:ascii="Calibri" w:hAnsi="Calibri"/>
          <w:i/>
          <w:sz w:val="18"/>
          <w:szCs w:val="18"/>
        </w:rPr>
        <w:t>.  o centrálnom registri evidencie publikačnej činnosti a centrálnom registri evidencie umeleckej činnosti</w:t>
      </w:r>
      <w:r w:rsidRPr="00C25F72">
        <w:rPr>
          <w:rFonts w:ascii="Calibri" w:hAnsi="Calibri"/>
          <w:sz w:val="18"/>
          <w:szCs w:val="18"/>
        </w:rPr>
        <w:t>.</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8</w:t>
      </w:r>
      <w:r w:rsidRPr="00C25F72">
        <w:rPr>
          <w:rFonts w:ascii="Calibri" w:hAnsi="Calibri"/>
          <w:sz w:val="18"/>
          <w:szCs w:val="18"/>
        </w:rPr>
        <w:t xml:space="preserve"> Špecifické povinné kritériá B.5.a. a B.5.b. sa alternujú. Taktiež sa môžu kombinovať a to tak, že 1 vedecká práca v B.5.b nahrádza 5 vedeckých prác v B.5.a. </w:t>
      </w:r>
    </w:p>
    <w:p w:rsidR="00793667" w:rsidRPr="00C25F72" w:rsidRDefault="00793667" w:rsidP="001D6927">
      <w:pPr>
        <w:spacing w:after="0" w:line="240" w:lineRule="auto"/>
        <w:jc w:val="both"/>
        <w:rPr>
          <w:rFonts w:ascii="Calibri" w:hAnsi="Calibri"/>
          <w:b/>
          <w:sz w:val="18"/>
          <w:szCs w:val="18"/>
        </w:rPr>
      </w:pPr>
      <w:r w:rsidRPr="00C25F72">
        <w:rPr>
          <w:rFonts w:ascii="Calibri" w:hAnsi="Calibri"/>
          <w:b/>
          <w:sz w:val="18"/>
          <w:szCs w:val="18"/>
          <w:vertAlign w:val="superscript"/>
        </w:rPr>
        <w:t xml:space="preserve">9 </w:t>
      </w:r>
      <w:r w:rsidRPr="00C25F72">
        <w:rPr>
          <w:rFonts w:ascii="Calibri" w:hAnsi="Calibri"/>
          <w:sz w:val="18"/>
          <w:szCs w:val="18"/>
        </w:rPr>
        <w:t>Špecifické povinné kritériá B.7.a. a B.7.b. sa alternujú. Taktiež sa môžu kombinovať a to tak, že 1 citácia v B.7.b nahrádza 3 citácie v B.7.a.</w:t>
      </w:r>
    </w:p>
    <w:p w:rsidR="00793667" w:rsidRPr="00C25F72" w:rsidRDefault="00793667" w:rsidP="001D6927">
      <w:pPr>
        <w:autoSpaceDE w:val="0"/>
        <w:autoSpaceDN w:val="0"/>
        <w:adjustRightInd w:val="0"/>
        <w:spacing w:after="0" w:line="240" w:lineRule="auto"/>
        <w:jc w:val="both"/>
        <w:rPr>
          <w:rFonts w:ascii="Calibri" w:hAnsi="Calibri"/>
          <w:sz w:val="18"/>
          <w:szCs w:val="18"/>
        </w:rPr>
      </w:pPr>
      <w:r w:rsidRPr="00C25F72">
        <w:rPr>
          <w:rFonts w:ascii="Calibri" w:hAnsi="Calibri"/>
          <w:sz w:val="18"/>
          <w:szCs w:val="18"/>
          <w:vertAlign w:val="superscript"/>
        </w:rPr>
        <w:t xml:space="preserve">10 </w:t>
      </w:r>
      <w:r w:rsidRPr="00C25F72">
        <w:rPr>
          <w:rFonts w:ascii="Calibri" w:hAnsi="Calibri"/>
          <w:sz w:val="18"/>
          <w:szCs w:val="18"/>
        </w:rPr>
        <w:t>Výskumný projekt je definovaný ako projekt výskumného charakteru, na ktorého riešenie fakulta získala domáci/e resp. zahraničný/é grant/y. Posúdenie domáceho resp. medzinárodného charakteru konkrétneho projektu je v kompetencii habilitačnej alebo vymenúvacej komisie.</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11</w:t>
      </w:r>
      <w:r w:rsidRPr="00C25F72">
        <w:rPr>
          <w:rFonts w:ascii="Calibri" w:hAnsi="Calibri"/>
          <w:sz w:val="18"/>
          <w:szCs w:val="18"/>
        </w:rPr>
        <w:t xml:space="preserve"> Špecifické povinné kritériá B.9.a. a B.9.b. sa alternujú. </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12</w:t>
      </w:r>
      <w:r w:rsidRPr="00C25F72">
        <w:rPr>
          <w:rFonts w:ascii="Calibri" w:hAnsi="Calibri"/>
          <w:sz w:val="18"/>
          <w:szCs w:val="18"/>
        </w:rPr>
        <w:t xml:space="preserve"> Uchádzač o udelenie titulu docent musí preukázať plnenie aspoň 1 a uchádzač o titul profesora aspoň 3 zo súboru 10 kritérií (C.1. až C.12.). Za plnenie kritéria sa považuje nenulová hodnota daného indikátora v rámci sledovaného kritéria. </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13</w:t>
      </w:r>
      <w:r w:rsidRPr="00C25F72">
        <w:rPr>
          <w:rFonts w:ascii="Calibri" w:hAnsi="Calibri"/>
          <w:sz w:val="18"/>
          <w:szCs w:val="18"/>
        </w:rPr>
        <w:t xml:space="preserve"> Zohľadňuje sa len pôsobenie s dobou minimálne 1 semester, resp. </w:t>
      </w:r>
      <w:proofErr w:type="spellStart"/>
      <w:r w:rsidRPr="00C25F72">
        <w:rPr>
          <w:rFonts w:ascii="Calibri" w:hAnsi="Calibri"/>
          <w:sz w:val="18"/>
          <w:szCs w:val="18"/>
        </w:rPr>
        <w:t>trimester</w:t>
      </w:r>
      <w:proofErr w:type="spellEnd"/>
      <w:r w:rsidRPr="00C25F72">
        <w:rPr>
          <w:rFonts w:ascii="Calibri" w:hAnsi="Calibri"/>
          <w:sz w:val="18"/>
          <w:szCs w:val="18"/>
        </w:rPr>
        <w:t>. Uchádzač to preukáže kontraktom alebo iným potvrdením z príslušného pracoviska.</w:t>
      </w:r>
    </w:p>
    <w:p w:rsidR="00793667" w:rsidRPr="00C25F72" w:rsidRDefault="00793667" w:rsidP="001D6927">
      <w:pPr>
        <w:spacing w:after="0" w:line="240" w:lineRule="auto"/>
        <w:jc w:val="both"/>
        <w:rPr>
          <w:rFonts w:ascii="Calibri" w:hAnsi="Calibri"/>
          <w:sz w:val="18"/>
          <w:szCs w:val="18"/>
        </w:rPr>
      </w:pPr>
      <w:r w:rsidRPr="00C25F72">
        <w:rPr>
          <w:rFonts w:ascii="Calibri" w:hAnsi="Calibri"/>
          <w:sz w:val="18"/>
          <w:szCs w:val="18"/>
          <w:vertAlign w:val="superscript"/>
        </w:rPr>
        <w:t>14</w:t>
      </w:r>
      <w:r w:rsidRPr="00C25F72">
        <w:rPr>
          <w:rFonts w:ascii="Calibri" w:hAnsi="Calibri"/>
          <w:sz w:val="18"/>
          <w:szCs w:val="18"/>
        </w:rPr>
        <w:t xml:space="preserve"> O významnosti aktivity z hľadiska daného študijného odboru rozhodne príslušná habilitačná alebo vymenúvacia komisia.</w:t>
      </w:r>
    </w:p>
    <w:p w:rsidR="00793667" w:rsidRPr="00C25F72" w:rsidRDefault="00793667" w:rsidP="001D6927">
      <w:pPr>
        <w:spacing w:after="0" w:line="240" w:lineRule="auto"/>
        <w:rPr>
          <w:b/>
          <w:sz w:val="18"/>
          <w:szCs w:val="18"/>
        </w:rPr>
      </w:pPr>
    </w:p>
    <w:p w:rsidR="00793667" w:rsidRPr="00C25F72" w:rsidRDefault="00793667" w:rsidP="001D6927">
      <w:pPr>
        <w:spacing w:after="0" w:line="240" w:lineRule="auto"/>
        <w:rPr>
          <w:b/>
          <w:sz w:val="18"/>
          <w:szCs w:val="18"/>
        </w:rPr>
      </w:pPr>
    </w:p>
    <w:p w:rsidR="00793667" w:rsidRPr="00C25F72" w:rsidRDefault="00793667" w:rsidP="001D6927">
      <w:pPr>
        <w:spacing w:after="0" w:line="240" w:lineRule="auto"/>
        <w:rPr>
          <w:b/>
          <w:sz w:val="18"/>
          <w:szCs w:val="18"/>
        </w:rPr>
      </w:pPr>
    </w:p>
    <w:p w:rsidR="00793667" w:rsidRDefault="00793667" w:rsidP="001D6927">
      <w:pPr>
        <w:spacing w:after="0" w:line="240" w:lineRule="auto"/>
        <w:rPr>
          <w:b/>
          <w:szCs w:val="24"/>
        </w:rPr>
      </w:pPr>
    </w:p>
    <w:p w:rsidR="00793667" w:rsidRDefault="00793667" w:rsidP="001D6927">
      <w:pPr>
        <w:spacing w:after="0" w:line="240" w:lineRule="auto"/>
        <w:rPr>
          <w:b/>
          <w:szCs w:val="24"/>
        </w:rPr>
      </w:pPr>
    </w:p>
    <w:p w:rsidR="00793667" w:rsidRDefault="00793667" w:rsidP="001D6927">
      <w:pPr>
        <w:spacing w:after="0" w:line="240" w:lineRule="auto"/>
        <w:rPr>
          <w:b/>
          <w:szCs w:val="24"/>
        </w:rPr>
      </w:pPr>
    </w:p>
    <w:p w:rsidR="00793667" w:rsidRDefault="00793667" w:rsidP="001D6927">
      <w:pPr>
        <w:spacing w:after="0" w:line="240" w:lineRule="auto"/>
        <w:rPr>
          <w:b/>
          <w:szCs w:val="24"/>
        </w:rPr>
      </w:pPr>
    </w:p>
    <w:p w:rsidR="00793667" w:rsidRDefault="00793667" w:rsidP="005A548F">
      <w:pPr>
        <w:spacing w:after="0"/>
        <w:rPr>
          <w:b/>
          <w:szCs w:val="24"/>
        </w:rPr>
      </w:pPr>
    </w:p>
    <w:p w:rsidR="00793667" w:rsidRDefault="00793667" w:rsidP="005A548F">
      <w:pPr>
        <w:spacing w:after="0"/>
        <w:rPr>
          <w:b/>
          <w:szCs w:val="24"/>
        </w:rPr>
      </w:pPr>
    </w:p>
    <w:p w:rsidR="00793667" w:rsidRDefault="00793667" w:rsidP="005A548F">
      <w:pPr>
        <w:spacing w:after="0"/>
        <w:rPr>
          <w:b/>
          <w:szCs w:val="24"/>
        </w:rPr>
      </w:pPr>
    </w:p>
    <w:p w:rsidR="00793667" w:rsidRDefault="00793667"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CF0318" w:rsidRDefault="00CF0318" w:rsidP="005A548F">
      <w:pPr>
        <w:spacing w:after="0"/>
        <w:rPr>
          <w:b/>
          <w:szCs w:val="24"/>
        </w:rPr>
      </w:pPr>
    </w:p>
    <w:p w:rsidR="00DA0F5D" w:rsidRDefault="00DA0F5D" w:rsidP="005A548F">
      <w:pPr>
        <w:spacing w:after="0"/>
        <w:rPr>
          <w:b/>
          <w:szCs w:val="24"/>
        </w:rPr>
      </w:pPr>
    </w:p>
    <w:p w:rsidR="00DA0F5D" w:rsidRDefault="00DA0F5D" w:rsidP="005A548F">
      <w:pPr>
        <w:spacing w:after="0"/>
        <w:rPr>
          <w:b/>
          <w:szCs w:val="24"/>
        </w:rPr>
      </w:pPr>
    </w:p>
    <w:p w:rsidR="00DA0F5D" w:rsidRDefault="00DA0F5D" w:rsidP="005A548F">
      <w:pPr>
        <w:spacing w:after="0"/>
        <w:rPr>
          <w:b/>
          <w:szCs w:val="24"/>
        </w:rPr>
      </w:pPr>
    </w:p>
    <w:p w:rsidR="00DA0F5D" w:rsidRDefault="00DA0F5D" w:rsidP="005A548F">
      <w:pPr>
        <w:spacing w:after="0"/>
        <w:rPr>
          <w:b/>
          <w:szCs w:val="24"/>
        </w:rPr>
      </w:pPr>
    </w:p>
    <w:p w:rsidR="00DA0F5D" w:rsidRDefault="00DA0F5D" w:rsidP="005A548F">
      <w:pPr>
        <w:spacing w:after="0"/>
        <w:rPr>
          <w:b/>
          <w:szCs w:val="24"/>
        </w:rPr>
      </w:pPr>
    </w:p>
    <w:p w:rsidR="006179FF" w:rsidRDefault="006179FF" w:rsidP="005A548F">
      <w:pPr>
        <w:spacing w:after="0"/>
        <w:rPr>
          <w:b/>
          <w:szCs w:val="24"/>
        </w:rPr>
      </w:pPr>
    </w:p>
    <w:p w:rsidR="00B547AB" w:rsidRDefault="00B547AB" w:rsidP="005A548F">
      <w:pPr>
        <w:spacing w:after="0"/>
        <w:rPr>
          <w:b/>
          <w:szCs w:val="24"/>
        </w:rPr>
      </w:pPr>
    </w:p>
    <w:p w:rsidR="00CF0318" w:rsidRDefault="00CF0318" w:rsidP="005A548F">
      <w:pPr>
        <w:spacing w:after="0"/>
        <w:rPr>
          <w:b/>
          <w:szCs w:val="24"/>
        </w:rPr>
      </w:pPr>
      <w:r>
        <w:rPr>
          <w:b/>
          <w:szCs w:val="24"/>
        </w:rPr>
        <w:lastRenderedPageBreak/>
        <w:t>PRÍLOHA č. 3:</w:t>
      </w:r>
    </w:p>
    <w:p w:rsidR="005A548F" w:rsidRPr="00CD370A" w:rsidRDefault="005A548F" w:rsidP="005A548F">
      <w:pPr>
        <w:spacing w:after="0"/>
        <w:rPr>
          <w:b/>
          <w:szCs w:val="24"/>
        </w:rPr>
      </w:pPr>
      <w:r w:rsidRPr="00CD370A">
        <w:rPr>
          <w:b/>
          <w:szCs w:val="24"/>
        </w:rPr>
        <w:t xml:space="preserve">Oblasť výskumu: </w:t>
      </w:r>
      <w:r>
        <w:rPr>
          <w:b/>
          <w:szCs w:val="24"/>
        </w:rPr>
        <w:t>13.</w:t>
      </w:r>
      <w:r w:rsidRPr="00CD370A">
        <w:rPr>
          <w:b/>
          <w:szCs w:val="24"/>
        </w:rPr>
        <w:t xml:space="preserve"> </w:t>
      </w:r>
      <w:r>
        <w:rPr>
          <w:b/>
          <w:szCs w:val="24"/>
        </w:rPr>
        <w:t>V</w:t>
      </w:r>
      <w:r w:rsidRPr="00403D57">
        <w:rPr>
          <w:b/>
          <w:szCs w:val="24"/>
        </w:rPr>
        <w:t>edy o živej prírode</w:t>
      </w:r>
    </w:p>
    <w:p w:rsidR="005A548F" w:rsidRDefault="005A548F" w:rsidP="005A548F">
      <w:pPr>
        <w:spacing w:after="0"/>
        <w:rPr>
          <w:b/>
          <w:szCs w:val="24"/>
        </w:rPr>
      </w:pPr>
      <w:r>
        <w:rPr>
          <w:b/>
          <w:szCs w:val="24"/>
        </w:rPr>
        <w:t>Študijný odbor: 4.2.8. Antropológia</w:t>
      </w:r>
    </w:p>
    <w:p w:rsidR="005A548F" w:rsidRPr="00FD4AAB" w:rsidRDefault="005A548F" w:rsidP="005A548F">
      <w:pPr>
        <w:spacing w:after="0"/>
        <w:rPr>
          <w:b/>
          <w:szCs w:val="24"/>
        </w:rPr>
      </w:pPr>
      <w:r w:rsidRPr="00CD370A">
        <w:rPr>
          <w:b/>
          <w:szCs w:val="24"/>
        </w:rPr>
        <w:t>Súčasť:                 Fakulta humanitných a prírodných vied</w:t>
      </w:r>
      <w:r w:rsidRPr="0025790A">
        <w:rPr>
          <w:b/>
          <w:szCs w:val="24"/>
        </w:rPr>
        <w:t xml:space="preserve"> </w:t>
      </w:r>
    </w:p>
    <w:p w:rsidR="005A548F" w:rsidRDefault="005A548F" w:rsidP="005A548F">
      <w:pPr>
        <w:spacing w:after="0"/>
      </w:pPr>
    </w:p>
    <w:tbl>
      <w:tblPr>
        <w:tblW w:w="9223" w:type="dxa"/>
        <w:jc w:val="center"/>
        <w:tblLayout w:type="fixed"/>
        <w:tblCellMar>
          <w:left w:w="70" w:type="dxa"/>
          <w:right w:w="70" w:type="dxa"/>
        </w:tblCellMar>
        <w:tblLook w:val="0000" w:firstRow="0" w:lastRow="0" w:firstColumn="0" w:lastColumn="0" w:noHBand="0" w:noVBand="0"/>
      </w:tblPr>
      <w:tblGrid>
        <w:gridCol w:w="6313"/>
        <w:gridCol w:w="1418"/>
        <w:gridCol w:w="1492"/>
      </w:tblGrid>
      <w:tr w:rsidR="005A548F" w:rsidRPr="002E58DA" w:rsidTr="001B3CE5">
        <w:trPr>
          <w:trHeight w:val="330"/>
          <w:jc w:val="center"/>
        </w:trPr>
        <w:tc>
          <w:tcPr>
            <w:tcW w:w="6313" w:type="dxa"/>
            <w:tcBorders>
              <w:top w:val="single" w:sz="18" w:space="0" w:color="auto"/>
              <w:left w:val="single" w:sz="12" w:space="0" w:color="auto"/>
              <w:bottom w:val="single" w:sz="6" w:space="0" w:color="auto"/>
              <w:right w:val="single" w:sz="6" w:space="0" w:color="auto"/>
            </w:tcBorders>
          </w:tcPr>
          <w:p w:rsidR="005A548F" w:rsidRPr="007B7DAB" w:rsidRDefault="005A548F" w:rsidP="005A548F">
            <w:pPr>
              <w:pStyle w:val="Odsekzoznamu"/>
              <w:numPr>
                <w:ilvl w:val="0"/>
                <w:numId w:val="9"/>
              </w:numPr>
              <w:spacing w:after="0"/>
              <w:rPr>
                <w:b/>
                <w:shd w:val="clear" w:color="FFFF00" w:fill="auto"/>
              </w:rPr>
            </w:pPr>
            <w:r w:rsidRPr="007B7DAB">
              <w:rPr>
                <w:b/>
                <w:shd w:val="clear" w:color="FFFF00" w:fill="auto"/>
              </w:rPr>
              <w:t>VŠEOBECNÉ POVINNÉ KRITÉRIÁ</w:t>
            </w:r>
          </w:p>
        </w:tc>
        <w:tc>
          <w:tcPr>
            <w:tcW w:w="1418" w:type="dxa"/>
            <w:tcBorders>
              <w:top w:val="single" w:sz="6" w:space="0" w:color="auto"/>
              <w:left w:val="single" w:sz="6" w:space="0" w:color="auto"/>
              <w:bottom w:val="single" w:sz="6" w:space="0" w:color="auto"/>
              <w:right w:val="single" w:sz="6" w:space="0" w:color="auto"/>
            </w:tcBorders>
          </w:tcPr>
          <w:p w:rsidR="005A548F" w:rsidRPr="002E58DA" w:rsidRDefault="005A548F" w:rsidP="001B3CE5">
            <w:pPr>
              <w:spacing w:after="0"/>
              <w:jc w:val="center"/>
            </w:pPr>
            <w:r w:rsidRPr="002E58DA">
              <w:t>docent</w:t>
            </w:r>
          </w:p>
        </w:tc>
        <w:tc>
          <w:tcPr>
            <w:tcW w:w="1492" w:type="dxa"/>
            <w:tcBorders>
              <w:top w:val="single" w:sz="6" w:space="0" w:color="auto"/>
              <w:left w:val="single" w:sz="6" w:space="0" w:color="auto"/>
              <w:bottom w:val="single" w:sz="6" w:space="0" w:color="auto"/>
              <w:right w:val="single" w:sz="6" w:space="0" w:color="auto"/>
            </w:tcBorders>
          </w:tcPr>
          <w:p w:rsidR="005A548F" w:rsidRPr="002E58DA" w:rsidRDefault="005A548F" w:rsidP="001B3CE5">
            <w:pPr>
              <w:spacing w:after="0"/>
              <w:jc w:val="center"/>
            </w:pPr>
            <w:r w:rsidRPr="002E58DA">
              <w:t>profesor</w:t>
            </w:r>
          </w:p>
        </w:tc>
      </w:tr>
      <w:tr w:rsidR="005A548F" w:rsidRPr="002E58DA" w:rsidTr="001B3CE5">
        <w:trPr>
          <w:trHeight w:val="330"/>
          <w:jc w:val="center"/>
        </w:trPr>
        <w:tc>
          <w:tcPr>
            <w:tcW w:w="6313" w:type="dxa"/>
            <w:tcBorders>
              <w:top w:val="single" w:sz="18" w:space="0" w:color="auto"/>
              <w:left w:val="single" w:sz="12" w:space="0" w:color="auto"/>
              <w:bottom w:val="single" w:sz="6" w:space="0" w:color="auto"/>
              <w:right w:val="single" w:sz="6" w:space="0" w:color="auto"/>
            </w:tcBorders>
          </w:tcPr>
          <w:p w:rsidR="005A548F" w:rsidRPr="007B7DAB" w:rsidRDefault="005A548F" w:rsidP="001B3CE5">
            <w:pPr>
              <w:spacing w:after="0"/>
              <w:rPr>
                <w:b/>
                <w:u w:val="single"/>
                <w:shd w:val="clear" w:color="FFFF00" w:fill="auto"/>
              </w:rPr>
            </w:pPr>
            <w:r w:rsidRPr="007B7DAB">
              <w:rPr>
                <w:b/>
                <w:shd w:val="clear" w:color="FFFF00" w:fill="auto"/>
              </w:rPr>
              <w:t>A.1. vedecká hodnosť PhD. (rok získania)</w:t>
            </w:r>
          </w:p>
        </w:tc>
        <w:tc>
          <w:tcPr>
            <w:tcW w:w="1418" w:type="dxa"/>
            <w:tcBorders>
              <w:left w:val="single" w:sz="6" w:space="0" w:color="auto"/>
              <w:bottom w:val="single" w:sz="6" w:space="0" w:color="auto"/>
              <w:right w:val="single" w:sz="6" w:space="0" w:color="auto"/>
            </w:tcBorders>
          </w:tcPr>
          <w:p w:rsidR="005A548F" w:rsidRPr="002E58DA" w:rsidRDefault="005A548F" w:rsidP="001B3CE5">
            <w:pPr>
              <w:spacing w:after="0"/>
              <w:jc w:val="center"/>
            </w:pPr>
          </w:p>
        </w:tc>
        <w:tc>
          <w:tcPr>
            <w:tcW w:w="1492" w:type="dxa"/>
            <w:tcBorders>
              <w:left w:val="single" w:sz="6" w:space="0" w:color="auto"/>
              <w:bottom w:val="single" w:sz="6" w:space="0" w:color="auto"/>
              <w:right w:val="single" w:sz="6" w:space="0" w:color="auto"/>
            </w:tcBorders>
          </w:tcPr>
          <w:p w:rsidR="005A548F" w:rsidRPr="002E58DA" w:rsidRDefault="005A548F" w:rsidP="001B3CE5">
            <w:pPr>
              <w:spacing w:after="0"/>
              <w:jc w:val="center"/>
              <w:rPr>
                <w:vertAlign w:val="superscript"/>
              </w:rPr>
            </w:pPr>
          </w:p>
        </w:tc>
      </w:tr>
      <w:tr w:rsidR="005A548F" w:rsidRPr="002E58DA" w:rsidTr="001B3CE5">
        <w:trPr>
          <w:trHeight w:val="330"/>
          <w:jc w:val="center"/>
        </w:trPr>
        <w:tc>
          <w:tcPr>
            <w:tcW w:w="6313" w:type="dxa"/>
            <w:tcBorders>
              <w:top w:val="single" w:sz="18" w:space="0" w:color="auto"/>
              <w:left w:val="single" w:sz="12" w:space="0" w:color="auto"/>
              <w:bottom w:val="single" w:sz="6" w:space="0" w:color="auto"/>
              <w:right w:val="single" w:sz="6" w:space="0" w:color="auto"/>
            </w:tcBorders>
          </w:tcPr>
          <w:p w:rsidR="005A548F" w:rsidRPr="007B7DAB" w:rsidRDefault="005A548F" w:rsidP="001B3CE5">
            <w:pPr>
              <w:spacing w:after="0"/>
              <w:rPr>
                <w:b/>
                <w:shd w:val="clear" w:color="FFFF00" w:fill="auto"/>
              </w:rPr>
            </w:pPr>
            <w:r w:rsidRPr="007B7DAB">
              <w:rPr>
                <w:b/>
                <w:shd w:val="clear" w:color="FFFF00" w:fill="auto"/>
              </w:rPr>
              <w:t>A.2. titul docent (rok získania)</w:t>
            </w:r>
          </w:p>
        </w:tc>
        <w:tc>
          <w:tcPr>
            <w:tcW w:w="1418" w:type="dxa"/>
            <w:tcBorders>
              <w:left w:val="single" w:sz="6" w:space="0" w:color="auto"/>
              <w:bottom w:val="single" w:sz="6" w:space="0" w:color="auto"/>
              <w:right w:val="single" w:sz="6" w:space="0" w:color="auto"/>
            </w:tcBorders>
          </w:tcPr>
          <w:p w:rsidR="005A548F" w:rsidRPr="002E58DA" w:rsidRDefault="005A548F" w:rsidP="001B3CE5">
            <w:pPr>
              <w:spacing w:after="0"/>
              <w:jc w:val="center"/>
            </w:pPr>
            <w:r w:rsidRPr="002E58DA">
              <w:t>-</w:t>
            </w:r>
          </w:p>
        </w:tc>
        <w:tc>
          <w:tcPr>
            <w:tcW w:w="1492" w:type="dxa"/>
            <w:tcBorders>
              <w:left w:val="single" w:sz="6" w:space="0" w:color="auto"/>
              <w:bottom w:val="single" w:sz="6" w:space="0" w:color="auto"/>
              <w:right w:val="single" w:sz="6" w:space="0" w:color="auto"/>
            </w:tcBorders>
          </w:tcPr>
          <w:p w:rsidR="005A548F" w:rsidRPr="002E58DA" w:rsidRDefault="005A548F" w:rsidP="001B3CE5">
            <w:pPr>
              <w:spacing w:after="0"/>
              <w:jc w:val="center"/>
            </w:pPr>
          </w:p>
        </w:tc>
      </w:tr>
      <w:tr w:rsidR="005A548F" w:rsidRPr="002E58DA" w:rsidTr="001B3CE5">
        <w:trPr>
          <w:trHeight w:val="979"/>
          <w:jc w:val="center"/>
        </w:trPr>
        <w:tc>
          <w:tcPr>
            <w:tcW w:w="6313" w:type="dxa"/>
            <w:tcBorders>
              <w:top w:val="single" w:sz="6" w:space="0" w:color="auto"/>
              <w:left w:val="single" w:sz="12" w:space="0" w:color="auto"/>
              <w:bottom w:val="single" w:sz="12" w:space="0" w:color="auto"/>
              <w:right w:val="single" w:sz="6" w:space="0" w:color="auto"/>
            </w:tcBorders>
          </w:tcPr>
          <w:p w:rsidR="005A548F" w:rsidRPr="007B7DAB" w:rsidRDefault="005A548F" w:rsidP="001B3CE5">
            <w:pPr>
              <w:spacing w:after="0"/>
              <w:ind w:left="178" w:hanging="178"/>
              <w:rPr>
                <w:b/>
                <w:shd w:val="clear" w:color="FFFF00" w:fill="auto"/>
              </w:rPr>
            </w:pPr>
            <w:r w:rsidRPr="007B7DAB">
              <w:rPr>
                <w:b/>
                <w:shd w:val="clear" w:color="FFFF00" w:fill="auto"/>
              </w:rPr>
              <w:t>A.3. vykonávanie pedagogickej činnosti (počet rokov)</w:t>
            </w:r>
          </w:p>
        </w:tc>
        <w:tc>
          <w:tcPr>
            <w:tcW w:w="1418" w:type="dxa"/>
            <w:tcBorders>
              <w:top w:val="single" w:sz="6" w:space="0" w:color="auto"/>
              <w:left w:val="single" w:sz="6" w:space="0" w:color="auto"/>
              <w:bottom w:val="single" w:sz="12" w:space="0" w:color="auto"/>
              <w:right w:val="single" w:sz="6" w:space="0" w:color="auto"/>
            </w:tcBorders>
            <w:vAlign w:val="center"/>
          </w:tcPr>
          <w:p w:rsidR="005A548F" w:rsidRPr="00AB0DD5" w:rsidRDefault="005A548F" w:rsidP="001B3CE5">
            <w:pPr>
              <w:spacing w:after="0"/>
              <w:jc w:val="center"/>
            </w:pPr>
          </w:p>
          <w:p w:rsidR="005A548F" w:rsidRPr="00AB0DD5" w:rsidRDefault="005A548F" w:rsidP="001B3CE5">
            <w:pPr>
              <w:spacing w:after="0"/>
              <w:jc w:val="center"/>
            </w:pPr>
            <w:r>
              <w:t>3</w:t>
            </w:r>
            <w:r w:rsidRPr="00AB0DD5">
              <w:t xml:space="preserve"> rokov po získaní PhD.</w:t>
            </w:r>
          </w:p>
        </w:tc>
        <w:tc>
          <w:tcPr>
            <w:tcW w:w="1492" w:type="dxa"/>
            <w:tcBorders>
              <w:top w:val="single" w:sz="6" w:space="0" w:color="auto"/>
              <w:left w:val="single" w:sz="6" w:space="0" w:color="auto"/>
              <w:bottom w:val="single" w:sz="12" w:space="0" w:color="auto"/>
              <w:right w:val="single" w:sz="6" w:space="0" w:color="auto"/>
            </w:tcBorders>
            <w:vAlign w:val="center"/>
          </w:tcPr>
          <w:p w:rsidR="005A548F" w:rsidRPr="00AB0DD5" w:rsidRDefault="005A548F" w:rsidP="001B3CE5">
            <w:pPr>
              <w:spacing w:after="0"/>
              <w:jc w:val="center"/>
            </w:pPr>
            <w:r w:rsidRPr="00AB0DD5">
              <w:t>5 rokov  po získaní titulu docent</w:t>
            </w:r>
          </w:p>
        </w:tc>
      </w:tr>
      <w:tr w:rsidR="005A548F" w:rsidRPr="002E58DA" w:rsidTr="001B3CE5">
        <w:trPr>
          <w:trHeight w:val="330"/>
          <w:jc w:val="center"/>
        </w:trPr>
        <w:tc>
          <w:tcPr>
            <w:tcW w:w="6313" w:type="dxa"/>
            <w:tcBorders>
              <w:top w:val="single" w:sz="6" w:space="0" w:color="auto"/>
              <w:left w:val="single" w:sz="12" w:space="0" w:color="auto"/>
              <w:bottom w:val="single" w:sz="12" w:space="0" w:color="auto"/>
              <w:right w:val="single" w:sz="6" w:space="0" w:color="auto"/>
            </w:tcBorders>
          </w:tcPr>
          <w:p w:rsidR="005A548F" w:rsidRPr="007B7DAB" w:rsidRDefault="005A548F" w:rsidP="001B3CE5">
            <w:pPr>
              <w:tabs>
                <w:tab w:val="left" w:pos="426"/>
              </w:tabs>
              <w:spacing w:after="0"/>
              <w:ind w:firstLine="36"/>
              <w:rPr>
                <w:b/>
                <w:shd w:val="clear" w:color="FFFF00" w:fill="auto"/>
              </w:rPr>
            </w:pPr>
            <w:r w:rsidRPr="007B7DAB">
              <w:rPr>
                <w:b/>
                <w:shd w:val="clear" w:color="FFFF00" w:fill="auto"/>
              </w:rPr>
              <w:t>A.4. vedenie úspešne ukončených doktorandov (počet)</w:t>
            </w:r>
          </w:p>
        </w:tc>
        <w:tc>
          <w:tcPr>
            <w:tcW w:w="1418" w:type="dxa"/>
            <w:tcBorders>
              <w:top w:val="single" w:sz="6" w:space="0" w:color="auto"/>
              <w:left w:val="single" w:sz="6" w:space="0" w:color="auto"/>
              <w:bottom w:val="single" w:sz="12" w:space="0" w:color="auto"/>
              <w:right w:val="single" w:sz="6" w:space="0" w:color="auto"/>
            </w:tcBorders>
          </w:tcPr>
          <w:p w:rsidR="005A548F" w:rsidRDefault="005A548F" w:rsidP="001B3CE5">
            <w:pPr>
              <w:spacing w:after="0"/>
              <w:jc w:val="center"/>
            </w:pPr>
            <w:r>
              <w:t>-</w:t>
            </w:r>
          </w:p>
        </w:tc>
        <w:tc>
          <w:tcPr>
            <w:tcW w:w="1492" w:type="dxa"/>
            <w:tcBorders>
              <w:top w:val="single" w:sz="6" w:space="0" w:color="auto"/>
              <w:left w:val="single" w:sz="6" w:space="0" w:color="auto"/>
              <w:bottom w:val="single" w:sz="12" w:space="0" w:color="auto"/>
              <w:right w:val="single" w:sz="6" w:space="0" w:color="auto"/>
            </w:tcBorders>
            <w:shd w:val="clear" w:color="auto" w:fill="auto"/>
          </w:tcPr>
          <w:p w:rsidR="005A548F" w:rsidRDefault="005A548F" w:rsidP="001B3CE5">
            <w:pPr>
              <w:spacing w:after="0"/>
              <w:jc w:val="center"/>
            </w:pPr>
            <w:r w:rsidRPr="00AB0DD5">
              <w:t>2</w:t>
            </w:r>
          </w:p>
        </w:tc>
      </w:tr>
      <w:tr w:rsidR="005A548F" w:rsidRPr="002E58DA" w:rsidTr="001B3CE5">
        <w:trPr>
          <w:trHeight w:val="318"/>
          <w:jc w:val="center"/>
        </w:trPr>
        <w:tc>
          <w:tcPr>
            <w:tcW w:w="6313" w:type="dxa"/>
            <w:tcBorders>
              <w:top w:val="single" w:sz="6" w:space="0" w:color="auto"/>
              <w:left w:val="single" w:sz="12" w:space="0" w:color="auto"/>
              <w:bottom w:val="single" w:sz="6" w:space="0" w:color="auto"/>
              <w:right w:val="single" w:sz="6" w:space="0" w:color="auto"/>
            </w:tcBorders>
          </w:tcPr>
          <w:p w:rsidR="005A548F" w:rsidRPr="007B7DAB" w:rsidRDefault="005A548F" w:rsidP="001B3CE5">
            <w:pPr>
              <w:tabs>
                <w:tab w:val="left" w:pos="426"/>
              </w:tabs>
              <w:spacing w:after="0"/>
              <w:ind w:firstLine="36"/>
              <w:rPr>
                <w:b/>
                <w:shd w:val="clear" w:color="FFFF00" w:fill="auto"/>
              </w:rPr>
            </w:pPr>
            <w:r w:rsidRPr="007B7DAB">
              <w:rPr>
                <w:b/>
                <w:shd w:val="clear" w:color="FFFF00" w:fill="auto"/>
              </w:rPr>
              <w:t>A.5. aktuálne vedenie doktorandov (počet)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1</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w:t>
            </w:r>
          </w:p>
        </w:tc>
      </w:tr>
      <w:tr w:rsidR="005A548F" w:rsidRPr="002E58DA" w:rsidTr="001B3CE5">
        <w:trPr>
          <w:trHeight w:val="330"/>
          <w:jc w:val="center"/>
        </w:trPr>
        <w:tc>
          <w:tcPr>
            <w:tcW w:w="6313" w:type="dxa"/>
            <w:tcBorders>
              <w:top w:val="single" w:sz="6" w:space="0" w:color="auto"/>
              <w:left w:val="single" w:sz="12" w:space="0" w:color="auto"/>
              <w:bottom w:val="single" w:sz="6" w:space="0" w:color="auto"/>
              <w:right w:val="single" w:sz="6" w:space="0" w:color="auto"/>
            </w:tcBorders>
          </w:tcPr>
          <w:p w:rsidR="005A548F" w:rsidRPr="007B7DAB" w:rsidRDefault="005A548F" w:rsidP="001B3CE5">
            <w:pPr>
              <w:tabs>
                <w:tab w:val="left" w:pos="426"/>
              </w:tabs>
              <w:spacing w:after="0"/>
              <w:ind w:firstLine="36"/>
              <w:rPr>
                <w:b/>
                <w:shd w:val="clear" w:color="FFFF00" w:fill="auto"/>
              </w:rPr>
            </w:pPr>
            <w:r w:rsidRPr="007B7DAB">
              <w:rPr>
                <w:b/>
                <w:shd w:val="clear" w:color="FFFF00" w:fill="auto"/>
              </w:rPr>
              <w:t>A.6. Autorstvo vysokoškolskej učebnice (počet)</w:t>
            </w:r>
            <w:r w:rsidRPr="007B7DAB">
              <w:rPr>
                <w:b/>
                <w:shd w:val="clear" w:color="FFFF00" w:fill="auto"/>
                <w:vertAlign w:val="superscript"/>
              </w:rPr>
              <w:t>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Pr="002E58DA" w:rsidRDefault="005A548F" w:rsidP="001B3CE5">
            <w:pPr>
              <w:spacing w:after="0"/>
              <w:jc w:val="center"/>
            </w:pPr>
            <w:r>
              <w:t>-</w:t>
            </w:r>
          </w:p>
        </w:tc>
        <w:tc>
          <w:tcPr>
            <w:tcW w:w="1492" w:type="dxa"/>
            <w:tcBorders>
              <w:top w:val="single" w:sz="6" w:space="0" w:color="auto"/>
              <w:left w:val="single" w:sz="6" w:space="0" w:color="auto"/>
              <w:bottom w:val="single" w:sz="6" w:space="0" w:color="auto"/>
              <w:right w:val="single" w:sz="6" w:space="0" w:color="auto"/>
            </w:tcBorders>
          </w:tcPr>
          <w:p w:rsidR="005A548F" w:rsidRPr="002E58DA" w:rsidRDefault="005A548F" w:rsidP="001B3CE5">
            <w:pPr>
              <w:spacing w:after="0"/>
              <w:jc w:val="center"/>
            </w:pPr>
            <w:r w:rsidRPr="00AB0DD5">
              <w:t>1</w:t>
            </w:r>
          </w:p>
        </w:tc>
      </w:tr>
      <w:tr w:rsidR="005A548F" w:rsidRPr="002E58DA" w:rsidTr="001B3CE5">
        <w:trPr>
          <w:trHeight w:val="330"/>
          <w:jc w:val="center"/>
        </w:trPr>
        <w:tc>
          <w:tcPr>
            <w:tcW w:w="6313" w:type="dxa"/>
            <w:tcBorders>
              <w:top w:val="single" w:sz="6" w:space="0" w:color="auto"/>
              <w:left w:val="single" w:sz="12" w:space="0" w:color="auto"/>
              <w:right w:val="single" w:sz="6" w:space="0" w:color="auto"/>
            </w:tcBorders>
          </w:tcPr>
          <w:p w:rsidR="005A548F" w:rsidRPr="007B7DAB" w:rsidRDefault="005A548F" w:rsidP="001B3CE5">
            <w:pPr>
              <w:spacing w:after="0"/>
              <w:ind w:firstLine="36"/>
              <w:rPr>
                <w:b/>
                <w:shd w:val="clear" w:color="FFFF00" w:fill="auto"/>
              </w:rPr>
            </w:pPr>
            <w:r w:rsidRPr="007B7DAB">
              <w:rPr>
                <w:b/>
                <w:shd w:val="clear" w:color="FFFF00" w:fill="auto"/>
              </w:rPr>
              <w:t>A.7. Autorstvo skrípt alebo učebných textov (počet)</w:t>
            </w:r>
            <w:r w:rsidRPr="007B7DAB">
              <w:rPr>
                <w:b/>
                <w:shd w:val="clear" w:color="FFFF00" w:fill="auto"/>
                <w:vertAlign w:val="superscript"/>
              </w:rPr>
              <w:t xml:space="preserve"> 2</w:t>
            </w:r>
          </w:p>
        </w:tc>
        <w:tc>
          <w:tcPr>
            <w:tcW w:w="1418" w:type="dxa"/>
            <w:tcBorders>
              <w:top w:val="single" w:sz="6" w:space="0" w:color="auto"/>
              <w:left w:val="single" w:sz="6" w:space="0" w:color="auto"/>
              <w:right w:val="single" w:sz="6" w:space="0" w:color="auto"/>
            </w:tcBorders>
          </w:tcPr>
          <w:p w:rsidR="005A548F" w:rsidRPr="002E58DA" w:rsidRDefault="005A548F" w:rsidP="001B3CE5">
            <w:pPr>
              <w:spacing w:after="0"/>
              <w:jc w:val="center"/>
            </w:pPr>
            <w:r>
              <w:t>1</w:t>
            </w:r>
          </w:p>
        </w:tc>
        <w:tc>
          <w:tcPr>
            <w:tcW w:w="1492" w:type="dxa"/>
            <w:tcBorders>
              <w:top w:val="single" w:sz="6" w:space="0" w:color="auto"/>
              <w:left w:val="single" w:sz="6" w:space="0" w:color="auto"/>
              <w:right w:val="single" w:sz="6" w:space="0" w:color="auto"/>
            </w:tcBorders>
          </w:tcPr>
          <w:p w:rsidR="005A548F" w:rsidRPr="002E58DA" w:rsidRDefault="005A548F" w:rsidP="001B3CE5">
            <w:pPr>
              <w:spacing w:after="0"/>
              <w:jc w:val="center"/>
            </w:pPr>
            <w:r>
              <w:t>2</w:t>
            </w:r>
          </w:p>
        </w:tc>
      </w:tr>
      <w:tr w:rsidR="005A548F" w:rsidRPr="002E58DA" w:rsidTr="001B3CE5">
        <w:trPr>
          <w:trHeight w:val="330"/>
          <w:jc w:val="center"/>
        </w:trPr>
        <w:tc>
          <w:tcPr>
            <w:tcW w:w="6313" w:type="dxa"/>
            <w:tcBorders>
              <w:top w:val="single" w:sz="6" w:space="0" w:color="auto"/>
              <w:left w:val="single" w:sz="12" w:space="0" w:color="auto"/>
              <w:bottom w:val="single" w:sz="12" w:space="0" w:color="auto"/>
              <w:right w:val="single" w:sz="6" w:space="0" w:color="auto"/>
            </w:tcBorders>
          </w:tcPr>
          <w:p w:rsidR="005A548F" w:rsidRPr="007B7DAB" w:rsidRDefault="005A548F" w:rsidP="001B3CE5">
            <w:pPr>
              <w:tabs>
                <w:tab w:val="left" w:pos="426"/>
              </w:tabs>
              <w:spacing w:after="0"/>
              <w:ind w:firstLine="36"/>
              <w:rPr>
                <w:b/>
                <w:shd w:val="clear" w:color="FFFF00" w:fill="auto"/>
              </w:rPr>
            </w:pPr>
            <w:r w:rsidRPr="007B7DAB">
              <w:rPr>
                <w:b/>
                <w:shd w:val="clear" w:color="FFFF00" w:fill="auto"/>
              </w:rPr>
              <w:t>A.8. Autorstvo výstupov kategórie A (počet)</w:t>
            </w:r>
            <w:r w:rsidRPr="007B7DAB">
              <w:rPr>
                <w:b/>
                <w:shd w:val="clear" w:color="FFFF00" w:fill="auto"/>
                <w:vertAlign w:val="superscript"/>
              </w:rPr>
              <w:t xml:space="preserve"> 3</w:t>
            </w:r>
          </w:p>
        </w:tc>
        <w:tc>
          <w:tcPr>
            <w:tcW w:w="1418" w:type="dxa"/>
            <w:tcBorders>
              <w:top w:val="single" w:sz="6" w:space="0" w:color="auto"/>
              <w:left w:val="single" w:sz="6" w:space="0" w:color="auto"/>
              <w:bottom w:val="single" w:sz="12" w:space="0" w:color="auto"/>
              <w:right w:val="single" w:sz="6" w:space="0" w:color="auto"/>
            </w:tcBorders>
          </w:tcPr>
          <w:p w:rsidR="005A548F" w:rsidRDefault="005A548F" w:rsidP="001B3CE5">
            <w:pPr>
              <w:spacing w:after="0"/>
              <w:jc w:val="center"/>
            </w:pPr>
            <w:r>
              <w:t>6</w:t>
            </w:r>
          </w:p>
        </w:tc>
        <w:tc>
          <w:tcPr>
            <w:tcW w:w="1492" w:type="dxa"/>
            <w:tcBorders>
              <w:top w:val="single" w:sz="6" w:space="0" w:color="auto"/>
              <w:left w:val="single" w:sz="6" w:space="0" w:color="auto"/>
              <w:bottom w:val="single" w:sz="12" w:space="0" w:color="auto"/>
              <w:right w:val="single" w:sz="6" w:space="0" w:color="auto"/>
            </w:tcBorders>
          </w:tcPr>
          <w:p w:rsidR="005A548F" w:rsidRDefault="005A548F" w:rsidP="001B3CE5">
            <w:pPr>
              <w:spacing w:after="0"/>
              <w:jc w:val="center"/>
            </w:pPr>
            <w:r>
              <w:t>10</w:t>
            </w:r>
          </w:p>
        </w:tc>
      </w:tr>
      <w:tr w:rsidR="005A548F" w:rsidRPr="002E58DA" w:rsidTr="001B3CE5">
        <w:trPr>
          <w:trHeight w:val="330"/>
          <w:jc w:val="center"/>
        </w:trPr>
        <w:tc>
          <w:tcPr>
            <w:tcW w:w="6313" w:type="dxa"/>
            <w:tcBorders>
              <w:top w:val="single" w:sz="6" w:space="0" w:color="auto"/>
              <w:left w:val="single" w:sz="12" w:space="0" w:color="auto"/>
              <w:bottom w:val="single" w:sz="12" w:space="0" w:color="auto"/>
              <w:right w:val="single" w:sz="6" w:space="0" w:color="auto"/>
            </w:tcBorders>
          </w:tcPr>
          <w:p w:rsidR="005A548F" w:rsidRPr="007B7DAB" w:rsidRDefault="005A548F" w:rsidP="001B3CE5">
            <w:pPr>
              <w:tabs>
                <w:tab w:val="left" w:pos="426"/>
              </w:tabs>
              <w:spacing w:after="0"/>
              <w:ind w:firstLine="36"/>
              <w:rPr>
                <w:b/>
                <w:shd w:val="clear" w:color="FFFF00" w:fill="auto"/>
              </w:rPr>
            </w:pPr>
            <w:r w:rsidRPr="007B7DAB">
              <w:rPr>
                <w:b/>
                <w:shd w:val="clear" w:color="FFFF00" w:fill="auto"/>
              </w:rPr>
              <w:t>A.9. Pozitívne písomné referencie od zahraničných odborníkov</w:t>
            </w:r>
          </w:p>
        </w:tc>
        <w:tc>
          <w:tcPr>
            <w:tcW w:w="1418" w:type="dxa"/>
            <w:tcBorders>
              <w:top w:val="single" w:sz="6" w:space="0" w:color="auto"/>
              <w:left w:val="single" w:sz="6" w:space="0" w:color="auto"/>
              <w:bottom w:val="single" w:sz="12" w:space="0" w:color="auto"/>
              <w:right w:val="single" w:sz="6" w:space="0" w:color="auto"/>
            </w:tcBorders>
          </w:tcPr>
          <w:p w:rsidR="005A548F" w:rsidRDefault="005A548F" w:rsidP="001B3CE5">
            <w:pPr>
              <w:spacing w:after="0"/>
              <w:jc w:val="center"/>
            </w:pPr>
            <w:r>
              <w:t>-</w:t>
            </w:r>
          </w:p>
        </w:tc>
        <w:tc>
          <w:tcPr>
            <w:tcW w:w="1492" w:type="dxa"/>
            <w:tcBorders>
              <w:top w:val="single" w:sz="6" w:space="0" w:color="auto"/>
              <w:left w:val="single" w:sz="6" w:space="0" w:color="auto"/>
              <w:bottom w:val="single" w:sz="12" w:space="0" w:color="auto"/>
              <w:right w:val="single" w:sz="6" w:space="0" w:color="auto"/>
            </w:tcBorders>
          </w:tcPr>
          <w:p w:rsidR="005A548F" w:rsidRDefault="005A548F" w:rsidP="001B3CE5">
            <w:pPr>
              <w:spacing w:after="0"/>
              <w:jc w:val="center"/>
            </w:pPr>
            <w:r>
              <w:t>3</w:t>
            </w:r>
          </w:p>
        </w:tc>
      </w:tr>
      <w:tr w:rsidR="005A548F" w:rsidRPr="002E58DA" w:rsidTr="001B3CE5">
        <w:trPr>
          <w:trHeight w:val="318"/>
          <w:jc w:val="center"/>
        </w:trPr>
        <w:tc>
          <w:tcPr>
            <w:tcW w:w="6313" w:type="dxa"/>
            <w:tcBorders>
              <w:top w:val="single" w:sz="6" w:space="0" w:color="auto"/>
              <w:left w:val="single" w:sz="12" w:space="0" w:color="auto"/>
              <w:bottom w:val="single" w:sz="6" w:space="0" w:color="auto"/>
              <w:right w:val="single" w:sz="6" w:space="0" w:color="auto"/>
            </w:tcBorders>
          </w:tcPr>
          <w:p w:rsidR="005A548F" w:rsidRPr="0003138E" w:rsidRDefault="005A548F" w:rsidP="005A548F">
            <w:pPr>
              <w:pStyle w:val="Odsekzoznamu"/>
              <w:numPr>
                <w:ilvl w:val="0"/>
                <w:numId w:val="9"/>
              </w:numPr>
              <w:tabs>
                <w:tab w:val="left" w:pos="426"/>
              </w:tabs>
              <w:spacing w:after="0"/>
              <w:rPr>
                <w:b/>
                <w:shd w:val="clear" w:color="FFFF00" w:fill="auto"/>
              </w:rPr>
            </w:pPr>
            <w:r>
              <w:rPr>
                <w:b/>
                <w:shd w:val="clear" w:color="FFFF00" w:fill="auto"/>
              </w:rPr>
              <w:t>ŠPECIFICKÉ POVINNÉ KRITÉRIÁ</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p>
        </w:tc>
      </w:tr>
      <w:tr w:rsidR="005A548F" w:rsidRPr="002E58DA" w:rsidTr="001B3CE5">
        <w:trPr>
          <w:trHeight w:val="66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 xml:space="preserve">B.1.  garantovanie alebo </w:t>
            </w:r>
            <w:proofErr w:type="spellStart"/>
            <w:r>
              <w:rPr>
                <w:b/>
                <w:shd w:val="clear" w:color="FFFF00" w:fill="auto"/>
              </w:rPr>
              <w:t>spolugarantovanie</w:t>
            </w:r>
            <w:proofErr w:type="spellEnd"/>
            <w:r>
              <w:rPr>
                <w:b/>
                <w:shd w:val="clear" w:color="FFFF00" w:fill="auto"/>
              </w:rPr>
              <w:t xml:space="preserve"> študijného programu (počet študijných programov)</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w:t>
            </w:r>
          </w:p>
        </w:tc>
      </w:tr>
      <w:tr w:rsidR="005A548F" w:rsidRPr="002E58DA" w:rsidTr="001B3CE5">
        <w:trPr>
          <w:trHeight w:val="66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B.2. vedenie úspešne ukončených záverečných prác na prvom alebo druhom stupni štúdia (počet prác)</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10</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20</w:t>
            </w:r>
          </w:p>
        </w:tc>
      </w:tr>
      <w:tr w:rsidR="005A548F" w:rsidRPr="002E58DA" w:rsidTr="001B3CE5">
        <w:trPr>
          <w:trHeight w:val="33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B.3. Autorstvo vedeckej monografie (počet) )</w:t>
            </w:r>
            <w:r>
              <w:rPr>
                <w:b/>
                <w:shd w:val="clear" w:color="FFFF00" w:fill="auto"/>
                <w:vertAlign w:val="superscript"/>
              </w:rPr>
              <w:t xml:space="preserve"> 4</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1</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2</w:t>
            </w:r>
          </w:p>
        </w:tc>
      </w:tr>
      <w:tr w:rsidR="005A548F" w:rsidRPr="002E58DA" w:rsidTr="001B3CE5">
        <w:trPr>
          <w:trHeight w:val="330"/>
          <w:jc w:val="center"/>
        </w:trPr>
        <w:tc>
          <w:tcPr>
            <w:tcW w:w="6313" w:type="dxa"/>
            <w:tcBorders>
              <w:top w:val="single" w:sz="6" w:space="0" w:color="auto"/>
              <w:left w:val="single" w:sz="12" w:space="0" w:color="auto"/>
              <w:right w:val="single" w:sz="6" w:space="0" w:color="auto"/>
            </w:tcBorders>
          </w:tcPr>
          <w:p w:rsidR="005A548F" w:rsidRPr="002E58DA" w:rsidRDefault="005A548F" w:rsidP="001B3CE5">
            <w:pPr>
              <w:spacing w:after="0"/>
              <w:ind w:firstLine="36"/>
              <w:rPr>
                <w:b/>
                <w:shd w:val="clear" w:color="FFFF00" w:fill="auto"/>
              </w:rPr>
            </w:pPr>
            <w:r>
              <w:rPr>
                <w:b/>
                <w:shd w:val="clear" w:color="FFFF00" w:fill="auto"/>
              </w:rPr>
              <w:t>B.4. Autorstvo vedeckých prác spolu (počet)</w:t>
            </w:r>
            <w:r>
              <w:rPr>
                <w:b/>
                <w:shd w:val="clear" w:color="FFFF00" w:fill="auto"/>
                <w:vertAlign w:val="superscript"/>
              </w:rPr>
              <w:t xml:space="preserve"> 5</w:t>
            </w:r>
          </w:p>
        </w:tc>
        <w:tc>
          <w:tcPr>
            <w:tcW w:w="1418" w:type="dxa"/>
            <w:tcBorders>
              <w:top w:val="single" w:sz="6" w:space="0" w:color="auto"/>
              <w:left w:val="single" w:sz="6" w:space="0" w:color="auto"/>
              <w:right w:val="single" w:sz="6" w:space="0" w:color="auto"/>
            </w:tcBorders>
          </w:tcPr>
          <w:p w:rsidR="005A548F" w:rsidRPr="002E58DA" w:rsidRDefault="005A548F" w:rsidP="001B3CE5">
            <w:pPr>
              <w:spacing w:after="0"/>
              <w:jc w:val="center"/>
            </w:pPr>
            <w:r>
              <w:t>30</w:t>
            </w:r>
          </w:p>
        </w:tc>
        <w:tc>
          <w:tcPr>
            <w:tcW w:w="1492" w:type="dxa"/>
            <w:tcBorders>
              <w:top w:val="single" w:sz="6" w:space="0" w:color="auto"/>
              <w:left w:val="single" w:sz="6" w:space="0" w:color="auto"/>
              <w:right w:val="single" w:sz="6" w:space="0" w:color="auto"/>
            </w:tcBorders>
          </w:tcPr>
          <w:p w:rsidR="005A548F" w:rsidRPr="002E58DA" w:rsidRDefault="005A548F" w:rsidP="001B3CE5">
            <w:pPr>
              <w:spacing w:after="0"/>
              <w:jc w:val="center"/>
            </w:pPr>
            <w:r>
              <w:t>80</w:t>
            </w:r>
          </w:p>
        </w:tc>
      </w:tr>
      <w:tr w:rsidR="005A548F" w:rsidRPr="002E58DA" w:rsidTr="001B3CE5">
        <w:trPr>
          <w:trHeight w:val="330"/>
          <w:jc w:val="center"/>
        </w:trPr>
        <w:tc>
          <w:tcPr>
            <w:tcW w:w="6313" w:type="dxa"/>
            <w:vMerge w:val="restart"/>
            <w:tcBorders>
              <w:top w:val="single" w:sz="6" w:space="0" w:color="auto"/>
              <w:left w:val="single" w:sz="12"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B.5. a. Autorstvo vedeckých prác v zahraničí (počet)</w:t>
            </w:r>
            <w:r>
              <w:rPr>
                <w:b/>
                <w:shd w:val="clear" w:color="FFFF00" w:fill="auto"/>
                <w:vertAlign w:val="superscript"/>
              </w:rPr>
              <w:t xml:space="preserve"> 6</w:t>
            </w:r>
            <w:r>
              <w:rPr>
                <w:b/>
                <w:shd w:val="clear" w:color="FFFF00" w:fill="auto"/>
              </w:rPr>
              <w:t xml:space="preserve">  </w:t>
            </w:r>
          </w:p>
          <w:p w:rsidR="005A548F" w:rsidRDefault="005A548F" w:rsidP="001B3CE5">
            <w:pPr>
              <w:tabs>
                <w:tab w:val="left" w:pos="426"/>
              </w:tabs>
              <w:spacing w:after="0"/>
              <w:ind w:firstLine="36"/>
              <w:rPr>
                <w:b/>
                <w:shd w:val="clear" w:color="FFFF00" w:fill="auto"/>
              </w:rPr>
            </w:pPr>
            <w:r>
              <w:rPr>
                <w:b/>
                <w:shd w:val="clear" w:color="FFFF00" w:fill="auto"/>
              </w:rPr>
              <w:t>B.5. b. Autorstvo vedeckých prác v časopisoch registrovaných v CC  (počet)</w:t>
            </w:r>
            <w:r>
              <w:rPr>
                <w:b/>
                <w:shd w:val="clear" w:color="FFFF00" w:fill="auto"/>
                <w:vertAlign w:val="superscript"/>
              </w:rPr>
              <w:t xml:space="preserve"> 7</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20</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50</w:t>
            </w:r>
          </w:p>
        </w:tc>
      </w:tr>
      <w:tr w:rsidR="005A548F" w:rsidRPr="002E58DA" w:rsidTr="001B3CE5">
        <w:trPr>
          <w:trHeight w:val="153"/>
          <w:jc w:val="center"/>
        </w:trPr>
        <w:tc>
          <w:tcPr>
            <w:tcW w:w="6313" w:type="dxa"/>
            <w:vMerge/>
            <w:tcBorders>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10</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15</w:t>
            </w:r>
          </w:p>
        </w:tc>
      </w:tr>
      <w:tr w:rsidR="005A548F" w:rsidRPr="002E58DA" w:rsidTr="001B3CE5">
        <w:trPr>
          <w:trHeight w:val="66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 xml:space="preserve">B.6. Autorstvo vedeckých prác registrovaných v databázach ( </w:t>
            </w:r>
            <w:proofErr w:type="spellStart"/>
            <w:r>
              <w:rPr>
                <w:b/>
                <w:shd w:val="clear" w:color="FFFF00" w:fill="auto"/>
              </w:rPr>
              <w:t>WoS</w:t>
            </w:r>
            <w:proofErr w:type="spellEnd"/>
            <w:r>
              <w:rPr>
                <w:b/>
                <w:shd w:val="clear" w:color="FFFF00" w:fill="auto"/>
              </w:rPr>
              <w:t xml:space="preserve"> alebo </w:t>
            </w:r>
            <w:proofErr w:type="spellStart"/>
            <w:r>
              <w:rPr>
                <w:b/>
                <w:shd w:val="clear" w:color="FFFF00" w:fill="auto"/>
              </w:rPr>
              <w:t>Scopus</w:t>
            </w:r>
            <w:proofErr w:type="spellEnd"/>
            <w:r>
              <w:rPr>
                <w:b/>
                <w:shd w:val="clear" w:color="FFFF00" w:fill="auto"/>
              </w:rPr>
              <w:t>) (počet)</w:t>
            </w:r>
            <w:r>
              <w:rPr>
                <w:b/>
                <w:shd w:val="clear" w:color="FFFF00" w:fill="auto"/>
                <w:vertAlign w:val="superscript"/>
              </w:rPr>
              <w:t xml:space="preserve"> 8</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15</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20</w:t>
            </w:r>
          </w:p>
        </w:tc>
      </w:tr>
      <w:tr w:rsidR="005A548F" w:rsidRPr="002E58DA" w:rsidTr="001B3CE5">
        <w:trPr>
          <w:trHeight w:val="33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tabs>
                <w:tab w:val="left" w:pos="426"/>
              </w:tabs>
              <w:spacing w:after="0"/>
              <w:ind w:firstLine="36"/>
              <w:rPr>
                <w:b/>
                <w:shd w:val="clear" w:color="FFFF00" w:fill="auto"/>
              </w:rPr>
            </w:pPr>
            <w:r>
              <w:rPr>
                <w:b/>
                <w:shd w:val="clear" w:color="FFFF00" w:fill="auto"/>
              </w:rPr>
              <w:t>B.7. Citácie alebo ohlasy na vedecké práce spolu (počet)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Default="005A548F" w:rsidP="001B3CE5">
            <w:pPr>
              <w:spacing w:after="0"/>
              <w:jc w:val="center"/>
            </w:pPr>
            <w:r>
              <w:t>50</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100</w:t>
            </w:r>
          </w:p>
        </w:tc>
      </w:tr>
      <w:tr w:rsidR="005A548F" w:rsidRPr="002E58DA" w:rsidTr="001B3CE5">
        <w:trPr>
          <w:trHeight w:val="454"/>
          <w:jc w:val="center"/>
        </w:trPr>
        <w:tc>
          <w:tcPr>
            <w:tcW w:w="6313" w:type="dxa"/>
            <w:tcBorders>
              <w:top w:val="single" w:sz="6" w:space="0" w:color="auto"/>
              <w:left w:val="single" w:sz="12" w:space="0" w:color="auto"/>
              <w:bottom w:val="single" w:sz="6" w:space="0" w:color="auto"/>
              <w:right w:val="single" w:sz="6" w:space="0" w:color="auto"/>
            </w:tcBorders>
          </w:tcPr>
          <w:p w:rsidR="005A548F" w:rsidRPr="002E58DA" w:rsidRDefault="005A548F" w:rsidP="001B3CE5">
            <w:pPr>
              <w:tabs>
                <w:tab w:val="left" w:pos="426"/>
              </w:tabs>
              <w:spacing w:after="0"/>
              <w:ind w:firstLine="36"/>
              <w:rPr>
                <w:b/>
                <w:shd w:val="clear" w:color="FFFF00" w:fill="auto"/>
              </w:rPr>
            </w:pPr>
            <w:r>
              <w:rPr>
                <w:b/>
                <w:shd w:val="clear" w:color="FFFF00" w:fill="auto"/>
              </w:rPr>
              <w:t xml:space="preserve">B.8. Citácie na vedecké práce indexované vo </w:t>
            </w:r>
            <w:proofErr w:type="spellStart"/>
            <w:r>
              <w:rPr>
                <w:b/>
                <w:shd w:val="clear" w:color="FFFF00" w:fill="auto"/>
              </w:rPr>
              <w:t>WoS</w:t>
            </w:r>
            <w:proofErr w:type="spellEnd"/>
            <w:r>
              <w:rPr>
                <w:b/>
                <w:shd w:val="clear" w:color="FFFF00" w:fill="auto"/>
              </w:rPr>
              <w:t xml:space="preserve"> a  </w:t>
            </w:r>
            <w:proofErr w:type="spellStart"/>
            <w:r>
              <w:rPr>
                <w:b/>
                <w:shd w:val="clear" w:color="FFFF00" w:fill="auto"/>
              </w:rPr>
              <w:t>Scopus</w:t>
            </w:r>
            <w:proofErr w:type="spellEnd"/>
            <w:r>
              <w:rPr>
                <w:b/>
                <w:shd w:val="clear" w:color="FFFF00" w:fill="auto"/>
              </w:rPr>
              <w:t xml:space="preserve"> (počet)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A548F" w:rsidRPr="002E58DA" w:rsidRDefault="005A548F" w:rsidP="001B3CE5">
            <w:pPr>
              <w:spacing w:after="0"/>
              <w:jc w:val="center"/>
            </w:pPr>
            <w:r>
              <w:t>15</w:t>
            </w:r>
          </w:p>
        </w:tc>
        <w:tc>
          <w:tcPr>
            <w:tcW w:w="1492" w:type="dxa"/>
            <w:tcBorders>
              <w:top w:val="single" w:sz="6" w:space="0" w:color="auto"/>
              <w:left w:val="single" w:sz="6" w:space="0" w:color="auto"/>
              <w:bottom w:val="single" w:sz="6" w:space="0" w:color="auto"/>
              <w:right w:val="single" w:sz="6" w:space="0" w:color="auto"/>
            </w:tcBorders>
          </w:tcPr>
          <w:p w:rsidR="005A548F" w:rsidRPr="002E58DA" w:rsidRDefault="005A548F" w:rsidP="001B3CE5">
            <w:pPr>
              <w:spacing w:after="0"/>
              <w:jc w:val="center"/>
            </w:pPr>
            <w:r>
              <w:t>35</w:t>
            </w:r>
          </w:p>
        </w:tc>
      </w:tr>
      <w:tr w:rsidR="005A548F" w:rsidRPr="002E58DA" w:rsidTr="001B3CE5">
        <w:trPr>
          <w:trHeight w:val="660"/>
          <w:jc w:val="center"/>
        </w:trPr>
        <w:tc>
          <w:tcPr>
            <w:tcW w:w="6313" w:type="dxa"/>
            <w:tcBorders>
              <w:top w:val="single" w:sz="6" w:space="0" w:color="auto"/>
              <w:left w:val="single" w:sz="12" w:space="0" w:color="auto"/>
              <w:right w:val="single" w:sz="6" w:space="0" w:color="auto"/>
            </w:tcBorders>
          </w:tcPr>
          <w:p w:rsidR="005A548F" w:rsidRDefault="005A548F" w:rsidP="001B3CE5">
            <w:pPr>
              <w:spacing w:after="0"/>
              <w:ind w:firstLine="36"/>
              <w:rPr>
                <w:b/>
                <w:shd w:val="clear" w:color="FFFF00" w:fill="auto"/>
              </w:rPr>
            </w:pPr>
            <w:r>
              <w:rPr>
                <w:b/>
                <w:shd w:val="clear" w:color="FFFF00" w:fill="auto"/>
              </w:rPr>
              <w:t>B.9. riešiteľ úspešne ukončeného  výskumného projektu (počet)</w:t>
            </w:r>
            <w:r>
              <w:rPr>
                <w:b/>
                <w:shd w:val="clear" w:color="FFFF00" w:fill="auto"/>
                <w:vertAlign w:val="superscript"/>
              </w:rPr>
              <w:t xml:space="preserve"> 9</w:t>
            </w:r>
          </w:p>
        </w:tc>
        <w:tc>
          <w:tcPr>
            <w:tcW w:w="1418" w:type="dxa"/>
            <w:tcBorders>
              <w:top w:val="single" w:sz="6" w:space="0" w:color="auto"/>
              <w:left w:val="single" w:sz="6" w:space="0" w:color="auto"/>
              <w:right w:val="single" w:sz="6" w:space="0" w:color="auto"/>
            </w:tcBorders>
          </w:tcPr>
          <w:p w:rsidR="005A548F" w:rsidRDefault="005A548F" w:rsidP="001B3CE5">
            <w:pPr>
              <w:spacing w:after="0"/>
              <w:jc w:val="center"/>
            </w:pPr>
            <w:r>
              <w:t>1</w:t>
            </w:r>
          </w:p>
        </w:tc>
        <w:tc>
          <w:tcPr>
            <w:tcW w:w="1492" w:type="dxa"/>
            <w:tcBorders>
              <w:top w:val="single" w:sz="6" w:space="0" w:color="auto"/>
              <w:left w:val="single" w:sz="6" w:space="0" w:color="auto"/>
              <w:right w:val="single" w:sz="6" w:space="0" w:color="auto"/>
            </w:tcBorders>
          </w:tcPr>
          <w:p w:rsidR="005A548F" w:rsidRDefault="005A548F" w:rsidP="001B3CE5">
            <w:pPr>
              <w:spacing w:after="0"/>
              <w:jc w:val="center"/>
            </w:pPr>
            <w:r>
              <w:t>2</w:t>
            </w:r>
          </w:p>
        </w:tc>
      </w:tr>
      <w:tr w:rsidR="005A548F" w:rsidRPr="002E58DA" w:rsidTr="001B3CE5">
        <w:trPr>
          <w:trHeight w:val="66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1B3CE5">
            <w:pPr>
              <w:spacing w:after="0"/>
              <w:ind w:firstLine="36"/>
              <w:rPr>
                <w:b/>
                <w:shd w:val="clear" w:color="FFFF00" w:fill="auto"/>
              </w:rPr>
            </w:pPr>
            <w:r>
              <w:rPr>
                <w:b/>
                <w:shd w:val="clear" w:color="FFFF00" w:fill="auto"/>
              </w:rPr>
              <w:t>B.10. vedúci riešiteľ úspešne ukončeného výskumného projektu (počet)</w:t>
            </w:r>
            <w:r>
              <w:rPr>
                <w:b/>
                <w:shd w:val="clear" w:color="FFFF00" w:fill="auto"/>
                <w:vertAlign w:val="superscript"/>
              </w:rPr>
              <w:t xml:space="preserve"> 11</w:t>
            </w:r>
          </w:p>
        </w:tc>
        <w:tc>
          <w:tcPr>
            <w:tcW w:w="1418"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w:t>
            </w:r>
          </w:p>
        </w:tc>
      </w:tr>
      <w:tr w:rsidR="005A548F" w:rsidRPr="002E58DA" w:rsidTr="00DA0F5D">
        <w:trPr>
          <w:trHeight w:val="570"/>
          <w:jc w:val="center"/>
        </w:trPr>
        <w:tc>
          <w:tcPr>
            <w:tcW w:w="6313" w:type="dxa"/>
            <w:tcBorders>
              <w:top w:val="single" w:sz="6" w:space="0" w:color="auto"/>
              <w:left w:val="single" w:sz="12" w:space="0" w:color="auto"/>
              <w:bottom w:val="single" w:sz="6" w:space="0" w:color="auto"/>
              <w:right w:val="single" w:sz="6" w:space="0" w:color="auto"/>
            </w:tcBorders>
          </w:tcPr>
          <w:p w:rsidR="005A548F" w:rsidRDefault="005A548F" w:rsidP="00F572AB">
            <w:pPr>
              <w:spacing w:after="0"/>
              <w:ind w:firstLine="36"/>
              <w:rPr>
                <w:b/>
                <w:shd w:val="clear" w:color="FFFF00" w:fill="auto"/>
              </w:rPr>
            </w:pPr>
            <w:r>
              <w:rPr>
                <w:b/>
                <w:shd w:val="clear" w:color="FFFF00" w:fill="auto"/>
              </w:rPr>
              <w:t>B.11. aktuálne riešenie výskumného projektu (počet)</w:t>
            </w:r>
          </w:p>
        </w:tc>
        <w:tc>
          <w:tcPr>
            <w:tcW w:w="1418" w:type="dxa"/>
            <w:tcBorders>
              <w:top w:val="single" w:sz="6" w:space="0" w:color="auto"/>
              <w:left w:val="single" w:sz="6" w:space="0" w:color="auto"/>
              <w:bottom w:val="single" w:sz="6" w:space="0" w:color="auto"/>
              <w:right w:val="single" w:sz="6" w:space="0" w:color="auto"/>
            </w:tcBorders>
          </w:tcPr>
          <w:p w:rsidR="005A548F" w:rsidRDefault="00DA0F5D" w:rsidP="00DA0F5D">
            <w:pPr>
              <w:spacing w:after="0"/>
              <w:jc w:val="center"/>
            </w:pPr>
            <w:r>
              <w:t>1</w:t>
            </w:r>
          </w:p>
        </w:tc>
        <w:tc>
          <w:tcPr>
            <w:tcW w:w="1492" w:type="dxa"/>
            <w:tcBorders>
              <w:top w:val="single" w:sz="6" w:space="0" w:color="auto"/>
              <w:left w:val="single" w:sz="6" w:space="0" w:color="auto"/>
              <w:bottom w:val="single" w:sz="6" w:space="0" w:color="auto"/>
              <w:right w:val="single" w:sz="6" w:space="0" w:color="auto"/>
            </w:tcBorders>
          </w:tcPr>
          <w:p w:rsidR="005A548F" w:rsidRDefault="005A548F" w:rsidP="001B3CE5">
            <w:pPr>
              <w:spacing w:after="0"/>
              <w:jc w:val="center"/>
            </w:pPr>
            <w:r>
              <w:t>1</w:t>
            </w:r>
          </w:p>
          <w:p w:rsidR="005A548F" w:rsidRDefault="005A548F" w:rsidP="001B3CE5">
            <w:pPr>
              <w:spacing w:after="0"/>
              <w:jc w:val="center"/>
            </w:pPr>
          </w:p>
          <w:p w:rsidR="005A548F" w:rsidRDefault="005A548F" w:rsidP="001B3CE5">
            <w:pPr>
              <w:spacing w:after="0"/>
              <w:jc w:val="center"/>
            </w:pPr>
          </w:p>
        </w:tc>
      </w:tr>
    </w:tbl>
    <w:p w:rsidR="00DA0F5D" w:rsidRDefault="00DA0F5D" w:rsidP="005A548F">
      <w:pPr>
        <w:spacing w:after="0"/>
        <w:rPr>
          <w:b/>
          <w:sz w:val="18"/>
        </w:rPr>
      </w:pPr>
    </w:p>
    <w:p w:rsidR="005A548F" w:rsidRPr="00CD370A" w:rsidRDefault="005A548F" w:rsidP="005A548F">
      <w:pPr>
        <w:spacing w:after="0"/>
        <w:rPr>
          <w:b/>
          <w:sz w:val="18"/>
        </w:rPr>
      </w:pPr>
      <w:r w:rsidRPr="00CD370A">
        <w:rPr>
          <w:b/>
          <w:sz w:val="18"/>
        </w:rPr>
        <w:t>Vysvetlivky:</w:t>
      </w:r>
    </w:p>
    <w:p w:rsidR="005A548F" w:rsidRPr="00CD370A" w:rsidRDefault="005A548F" w:rsidP="005A548F">
      <w:pPr>
        <w:spacing w:after="0" w:line="240" w:lineRule="auto"/>
        <w:jc w:val="both"/>
        <w:rPr>
          <w:sz w:val="18"/>
        </w:rPr>
      </w:pPr>
      <w:r w:rsidRPr="00CD370A">
        <w:rPr>
          <w:sz w:val="18"/>
          <w:vertAlign w:val="superscript"/>
        </w:rPr>
        <w:lastRenderedPageBreak/>
        <w:t>1</w:t>
      </w:r>
      <w:r w:rsidRPr="00CD370A">
        <w:rPr>
          <w:sz w:val="18"/>
        </w:rPr>
        <w:t xml:space="preserve"> Ide o kategórie </w:t>
      </w:r>
      <w:r>
        <w:rPr>
          <w:sz w:val="18"/>
        </w:rPr>
        <w:t>ACA</w:t>
      </w:r>
      <w:r w:rsidRPr="00CD370A">
        <w:rPr>
          <w:sz w:val="18"/>
        </w:rPr>
        <w:t>, A</w:t>
      </w:r>
      <w:r>
        <w:rPr>
          <w:sz w:val="18"/>
        </w:rPr>
        <w:t>C</w:t>
      </w:r>
      <w:r w:rsidRPr="00CD370A">
        <w:rPr>
          <w:sz w:val="18"/>
        </w:rPr>
        <w:t>B, A</w:t>
      </w:r>
      <w:r>
        <w:rPr>
          <w:sz w:val="18"/>
        </w:rPr>
        <w:t>CC</w:t>
      </w:r>
      <w:r w:rsidRPr="00CD370A">
        <w:rPr>
          <w:sz w:val="18"/>
        </w:rPr>
        <w:t xml:space="preserve"> a </w:t>
      </w:r>
      <w:r>
        <w:rPr>
          <w:sz w:val="18"/>
        </w:rPr>
        <w:t>ACD</w:t>
      </w:r>
      <w:r w:rsidRPr="00CD370A">
        <w:rPr>
          <w:sz w:val="18"/>
        </w:rPr>
        <w:t xml:space="preserve">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p>
    <w:p w:rsidR="005A548F" w:rsidRPr="00CD370A" w:rsidRDefault="005A548F" w:rsidP="005A548F">
      <w:pPr>
        <w:spacing w:after="0" w:line="240" w:lineRule="auto"/>
        <w:jc w:val="both"/>
        <w:rPr>
          <w:sz w:val="18"/>
        </w:rPr>
      </w:pPr>
      <w:r w:rsidRPr="00CD370A">
        <w:rPr>
          <w:sz w:val="18"/>
          <w:vertAlign w:val="superscript"/>
        </w:rPr>
        <w:t>2</w:t>
      </w:r>
      <w:r w:rsidRPr="00CD370A">
        <w:rPr>
          <w:sz w:val="18"/>
        </w:rPr>
        <w:t xml:space="preserve"> Ide o kategóriu BCI definovanú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 pričom minimálny autorský podiel pre každý výstup je v rozsahu 3 AH.</w:t>
      </w:r>
    </w:p>
    <w:p w:rsidR="005A548F" w:rsidRPr="00CD370A" w:rsidRDefault="005A548F" w:rsidP="005A548F">
      <w:pPr>
        <w:autoSpaceDE w:val="0"/>
        <w:autoSpaceDN w:val="0"/>
        <w:adjustRightInd w:val="0"/>
        <w:spacing w:after="0" w:line="240" w:lineRule="auto"/>
        <w:ind w:firstLine="34"/>
        <w:jc w:val="both"/>
        <w:rPr>
          <w:sz w:val="18"/>
          <w:szCs w:val="18"/>
        </w:rPr>
      </w:pPr>
      <w:r w:rsidRPr="00CD370A">
        <w:rPr>
          <w:sz w:val="18"/>
          <w:vertAlign w:val="superscript"/>
        </w:rPr>
        <w:t>3</w:t>
      </w:r>
      <w:r w:rsidRPr="00CD370A">
        <w:rPr>
          <w:sz w:val="18"/>
        </w:rPr>
        <w:t xml:space="preserve"> </w:t>
      </w:r>
      <w:r w:rsidRPr="00CD370A">
        <w:rPr>
          <w:sz w:val="18"/>
          <w:szCs w:val="18"/>
        </w:rPr>
        <w:t>Ide o výstupy definované v Kritériách na hodnotenie úrovne výskumnej, vývojovej, umeleckej a ďalšej tvorivej činnosti v rámci komplexnej akreditácie činností vysokej školy pre oblasť poznania</w:t>
      </w:r>
      <w:r>
        <w:rPr>
          <w:sz w:val="18"/>
          <w:szCs w:val="18"/>
        </w:rPr>
        <w:t xml:space="preserve"> 13</w:t>
      </w:r>
      <w:r w:rsidRPr="00CD370A">
        <w:rPr>
          <w:sz w:val="18"/>
          <w:szCs w:val="18"/>
        </w:rPr>
        <w:t>. Vedy o</w:t>
      </w:r>
      <w:r>
        <w:rPr>
          <w:sz w:val="18"/>
          <w:szCs w:val="18"/>
        </w:rPr>
        <w:t> živej prírode</w:t>
      </w:r>
      <w:r w:rsidRPr="00CD370A">
        <w:rPr>
          <w:sz w:val="18"/>
          <w:szCs w:val="18"/>
        </w:rPr>
        <w:t> </w:t>
      </w:r>
      <w:proofErr w:type="spellStart"/>
      <w:r w:rsidRPr="00CD370A">
        <w:rPr>
          <w:sz w:val="18"/>
          <w:szCs w:val="18"/>
        </w:rPr>
        <w:t>upresnené</w:t>
      </w:r>
      <w:proofErr w:type="spellEnd"/>
      <w:r w:rsidRPr="00CD370A">
        <w:rPr>
          <w:sz w:val="18"/>
          <w:szCs w:val="18"/>
        </w:rPr>
        <w:t xml:space="preserve"> v prílohe k uzneseniu č. 73.1.1. Akreditačnej </w:t>
      </w:r>
      <w:proofErr w:type="spellStart"/>
      <w:r w:rsidRPr="00CD370A">
        <w:rPr>
          <w:sz w:val="18"/>
          <w:szCs w:val="18"/>
        </w:rPr>
        <w:t>komisie-porad</w:t>
      </w:r>
      <w:r>
        <w:rPr>
          <w:sz w:val="18"/>
          <w:szCs w:val="18"/>
        </w:rPr>
        <w:t>ného</w:t>
      </w:r>
      <w:proofErr w:type="spellEnd"/>
      <w:r>
        <w:rPr>
          <w:sz w:val="18"/>
          <w:szCs w:val="18"/>
        </w:rPr>
        <w:t xml:space="preserve"> orgánu vlády SR. Patria tu </w:t>
      </w:r>
      <w:r w:rsidRPr="00CD370A">
        <w:rPr>
          <w:sz w:val="18"/>
          <w:szCs w:val="18"/>
        </w:rPr>
        <w:t xml:space="preserve"> vedecké práce evidované v databázach </w:t>
      </w:r>
      <w:proofErr w:type="spellStart"/>
      <w:r w:rsidRPr="00CD370A">
        <w:rPr>
          <w:sz w:val="18"/>
          <w:szCs w:val="18"/>
        </w:rPr>
        <w:t>WoS</w:t>
      </w:r>
      <w:proofErr w:type="spellEnd"/>
      <w:r w:rsidRPr="00CD370A">
        <w:rPr>
          <w:sz w:val="18"/>
          <w:szCs w:val="18"/>
        </w:rPr>
        <w:t xml:space="preserve">, </w:t>
      </w:r>
      <w:proofErr w:type="spellStart"/>
      <w:r w:rsidRPr="00CD370A">
        <w:rPr>
          <w:sz w:val="18"/>
          <w:szCs w:val="18"/>
        </w:rPr>
        <w:t>Scopus</w:t>
      </w:r>
      <w:proofErr w:type="spellEnd"/>
      <w:r w:rsidRPr="00CD370A">
        <w:rPr>
          <w:sz w:val="18"/>
          <w:szCs w:val="18"/>
        </w:rPr>
        <w:t xml:space="preserve"> a CC s IF ≥ 0.</w:t>
      </w:r>
      <w:r>
        <w:rPr>
          <w:sz w:val="18"/>
          <w:szCs w:val="18"/>
        </w:rPr>
        <w:t>80</w:t>
      </w:r>
      <w:r w:rsidRPr="00CD370A">
        <w:rPr>
          <w:sz w:val="18"/>
          <w:szCs w:val="18"/>
        </w:rPr>
        <w:t>, Posúdenie skutočnosti, či ide o výstup zásadného významu pre oblasť výskumu je v kompetencii habilitačnej alebo vymenúvacej komisie.</w:t>
      </w:r>
    </w:p>
    <w:p w:rsidR="005A548F" w:rsidRPr="00CD370A" w:rsidRDefault="005A548F" w:rsidP="005A548F">
      <w:pPr>
        <w:spacing w:after="0" w:line="240" w:lineRule="auto"/>
        <w:jc w:val="both"/>
        <w:rPr>
          <w:sz w:val="18"/>
        </w:rPr>
      </w:pPr>
      <w:r w:rsidRPr="00CD370A">
        <w:rPr>
          <w:sz w:val="18"/>
          <w:vertAlign w:val="superscript"/>
        </w:rPr>
        <w:t>4</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ACA a ACB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 V rámci kritéria B.</w:t>
      </w:r>
      <w:r>
        <w:rPr>
          <w:sz w:val="18"/>
        </w:rPr>
        <w:t>3</w:t>
      </w:r>
      <w:r w:rsidRPr="00CD370A">
        <w:rPr>
          <w:sz w:val="18"/>
        </w:rPr>
        <w:t>. sa zohľadňujú  aj kategórie výstupov ACC a ACD za predpokladu, že ich súčet dosiahne aspoň rozsah 3 AH autorského podielu uchádzača..</w:t>
      </w:r>
    </w:p>
    <w:p w:rsidR="005A548F" w:rsidRPr="00CD370A" w:rsidRDefault="005A548F" w:rsidP="005A548F">
      <w:pPr>
        <w:spacing w:after="0" w:line="240" w:lineRule="auto"/>
        <w:jc w:val="both"/>
        <w:rPr>
          <w:sz w:val="18"/>
        </w:rPr>
      </w:pPr>
      <w:r w:rsidRPr="00CD370A">
        <w:rPr>
          <w:sz w:val="18"/>
          <w:vertAlign w:val="superscript"/>
        </w:rPr>
        <w:t>5</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ABC, ABD, ADC, ADD, ADE, ADF, ADM, ADN, AEC, AED, AFA, AFB, AFC, AFD, AGJ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Do celkového počtu v rámci plnenia kritéria B.</w:t>
      </w:r>
      <w:r>
        <w:rPr>
          <w:sz w:val="18"/>
        </w:rPr>
        <w:t>4</w:t>
      </w:r>
      <w:r w:rsidRPr="00CD370A">
        <w:rPr>
          <w:sz w:val="18"/>
        </w:rPr>
        <w:t>. sa zohľadňujú aj výstupy kategórií AAA, AAB, ABA a ABB.</w:t>
      </w:r>
    </w:p>
    <w:p w:rsidR="005A548F" w:rsidRPr="00CD370A" w:rsidRDefault="005A548F" w:rsidP="005A548F">
      <w:pPr>
        <w:spacing w:after="0" w:line="240" w:lineRule="auto"/>
        <w:jc w:val="both"/>
        <w:rPr>
          <w:sz w:val="18"/>
        </w:rPr>
      </w:pPr>
      <w:r w:rsidRPr="00CD370A">
        <w:rPr>
          <w:sz w:val="18"/>
          <w:vertAlign w:val="superscript"/>
        </w:rPr>
        <w:t>6</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AAA, ABA, ABC, ADC, ADE, </w:t>
      </w:r>
      <w:r>
        <w:rPr>
          <w:sz w:val="18"/>
        </w:rPr>
        <w:t xml:space="preserve">ADM, </w:t>
      </w:r>
      <w:r w:rsidRPr="00CD370A">
        <w:rPr>
          <w:sz w:val="18"/>
        </w:rPr>
        <w:t xml:space="preserve">AEC, AFA a AFC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p>
    <w:p w:rsidR="005A548F" w:rsidRPr="00CD370A" w:rsidRDefault="005A548F" w:rsidP="005A548F">
      <w:pPr>
        <w:spacing w:after="0" w:line="240" w:lineRule="auto"/>
        <w:jc w:val="both"/>
        <w:rPr>
          <w:sz w:val="18"/>
        </w:rPr>
      </w:pPr>
      <w:r w:rsidRPr="00CD370A">
        <w:rPr>
          <w:sz w:val="18"/>
          <w:vertAlign w:val="superscript"/>
        </w:rPr>
        <w:t>7</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ADC a ADD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p>
    <w:p w:rsidR="005A548F" w:rsidRPr="00403D57" w:rsidRDefault="005A548F" w:rsidP="005A548F">
      <w:pPr>
        <w:spacing w:after="0" w:line="240" w:lineRule="auto"/>
        <w:jc w:val="both"/>
        <w:rPr>
          <w:sz w:val="18"/>
        </w:rPr>
      </w:pPr>
      <w:r w:rsidRPr="00CD370A">
        <w:rPr>
          <w:sz w:val="18"/>
          <w:vertAlign w:val="superscript"/>
        </w:rPr>
        <w:t>8</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ADC, ADD, ADM a ADN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Okrem nich sa v rámci plnenia kritéria B.</w:t>
      </w:r>
      <w:r>
        <w:rPr>
          <w:sz w:val="18"/>
        </w:rPr>
        <w:t>6</w:t>
      </w:r>
      <w:r w:rsidRPr="00CD370A">
        <w:rPr>
          <w:sz w:val="18"/>
        </w:rPr>
        <w:t>. zohľadňujú aj publikované príspevky z významných konferencií (</w:t>
      </w:r>
      <w:proofErr w:type="spellStart"/>
      <w:r w:rsidRPr="00CD370A">
        <w:rPr>
          <w:sz w:val="18"/>
        </w:rPr>
        <w:t>Proceedings</w:t>
      </w:r>
      <w:proofErr w:type="spellEnd"/>
      <w:r w:rsidRPr="00CD370A">
        <w:rPr>
          <w:sz w:val="18"/>
        </w:rPr>
        <w:t xml:space="preserve">), ktoré sú evidované v databáze Web </w:t>
      </w:r>
      <w:proofErr w:type="spellStart"/>
      <w:r w:rsidRPr="00CD370A">
        <w:rPr>
          <w:sz w:val="18"/>
        </w:rPr>
        <w:t>of</w:t>
      </w:r>
      <w:proofErr w:type="spellEnd"/>
      <w:r w:rsidRPr="00CD370A">
        <w:rPr>
          <w:sz w:val="18"/>
        </w:rPr>
        <w:t xml:space="preserve"> </w:t>
      </w:r>
      <w:proofErr w:type="spellStart"/>
      <w:r w:rsidRPr="00CD370A">
        <w:rPr>
          <w:sz w:val="18"/>
        </w:rPr>
        <w:t>Science</w:t>
      </w:r>
      <w:proofErr w:type="spellEnd"/>
      <w:r w:rsidRPr="00CD370A">
        <w:rPr>
          <w:sz w:val="18"/>
        </w:rPr>
        <w:t>.</w:t>
      </w:r>
    </w:p>
    <w:p w:rsidR="005A548F" w:rsidRPr="00CD370A" w:rsidRDefault="005A548F" w:rsidP="005A548F">
      <w:pPr>
        <w:autoSpaceDE w:val="0"/>
        <w:autoSpaceDN w:val="0"/>
        <w:adjustRightInd w:val="0"/>
        <w:spacing w:after="0" w:line="240" w:lineRule="auto"/>
        <w:ind w:firstLine="34"/>
        <w:jc w:val="both"/>
        <w:rPr>
          <w:sz w:val="18"/>
          <w:szCs w:val="18"/>
        </w:rPr>
      </w:pPr>
      <w:r>
        <w:rPr>
          <w:sz w:val="18"/>
          <w:vertAlign w:val="superscript"/>
        </w:rPr>
        <w:t>9 V</w:t>
      </w:r>
      <w:r w:rsidRPr="00CD370A">
        <w:rPr>
          <w:sz w:val="18"/>
        </w:rPr>
        <w:t>ýskumný projekt je definovaný ako projekt výskumného charakteru, na ktorého riešenie boli získané finančn</w:t>
      </w:r>
      <w:r>
        <w:rPr>
          <w:sz w:val="18"/>
        </w:rPr>
        <w:t xml:space="preserve">é prostriedky súťažným spôsobom. </w:t>
      </w:r>
      <w:r w:rsidRPr="00CD370A">
        <w:rPr>
          <w:sz w:val="18"/>
        </w:rPr>
        <w:t xml:space="preserve">Posúdenie charakteru konkrétneho projektu je v kompetencii </w:t>
      </w:r>
      <w:r w:rsidRPr="00CD370A">
        <w:rPr>
          <w:sz w:val="18"/>
          <w:szCs w:val="18"/>
        </w:rPr>
        <w:t>habilitačnej alebo vymenúvacej komisie.</w:t>
      </w:r>
    </w:p>
    <w:p w:rsidR="005A548F" w:rsidRDefault="005A548F" w:rsidP="005A548F">
      <w:pPr>
        <w:spacing w:after="0" w:line="240" w:lineRule="auto"/>
        <w:jc w:val="both"/>
        <w:rPr>
          <w:sz w:val="18"/>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5A548F" w:rsidRDefault="005A548F" w:rsidP="00557F1A">
      <w:pPr>
        <w:spacing w:after="0"/>
        <w:rPr>
          <w:b/>
          <w:szCs w:val="24"/>
        </w:rPr>
      </w:pPr>
    </w:p>
    <w:p w:rsidR="0048158E" w:rsidRDefault="0048158E" w:rsidP="00557F1A">
      <w:pPr>
        <w:spacing w:after="0"/>
        <w:rPr>
          <w:b/>
          <w:szCs w:val="24"/>
        </w:rPr>
      </w:pPr>
    </w:p>
    <w:p w:rsidR="005A548F" w:rsidRDefault="005A548F" w:rsidP="00557F1A">
      <w:pPr>
        <w:spacing w:after="0"/>
        <w:rPr>
          <w:b/>
          <w:szCs w:val="24"/>
        </w:rPr>
      </w:pPr>
    </w:p>
    <w:p w:rsidR="00CF0318" w:rsidRPr="000259AC" w:rsidRDefault="00CF0318" w:rsidP="00CF0318">
      <w:pPr>
        <w:spacing w:after="0"/>
        <w:rPr>
          <w:b/>
        </w:rPr>
      </w:pPr>
      <w:r w:rsidRPr="000259AC">
        <w:rPr>
          <w:b/>
        </w:rPr>
        <w:lastRenderedPageBreak/>
        <w:t>PRÍLOHA č. 4:</w:t>
      </w:r>
    </w:p>
    <w:p w:rsidR="00CF0318" w:rsidRPr="000259AC" w:rsidRDefault="00CF0318" w:rsidP="00CF0318">
      <w:pPr>
        <w:spacing w:after="0"/>
        <w:rPr>
          <w:b/>
        </w:rPr>
      </w:pPr>
      <w:r w:rsidRPr="000259AC">
        <w:rPr>
          <w:b/>
        </w:rPr>
        <w:t>Oblasť výskumu: 10. Environmentalistika a ekológia</w:t>
      </w:r>
    </w:p>
    <w:p w:rsidR="00CF0318" w:rsidRPr="000259AC" w:rsidRDefault="00CF0318" w:rsidP="00CF0318">
      <w:pPr>
        <w:spacing w:after="0"/>
        <w:rPr>
          <w:b/>
        </w:rPr>
      </w:pPr>
      <w:r w:rsidRPr="000259AC">
        <w:rPr>
          <w:b/>
        </w:rPr>
        <w:t>Študijný odbor: 4.3.4. Všeobecná ekológia a ekológia jedinca a populácii</w:t>
      </w:r>
    </w:p>
    <w:p w:rsidR="00CF0318" w:rsidRPr="000259AC" w:rsidRDefault="00CF0318" w:rsidP="00CF0318">
      <w:pPr>
        <w:spacing w:after="0"/>
        <w:rPr>
          <w:b/>
        </w:rPr>
      </w:pPr>
      <w:r w:rsidRPr="000259AC">
        <w:rPr>
          <w:b/>
        </w:rPr>
        <w:t xml:space="preserve">Súčasť:                 Fakulta humanitných a prírodných vied </w:t>
      </w:r>
    </w:p>
    <w:p w:rsidR="00CF0318" w:rsidRPr="000259AC" w:rsidRDefault="00CF0318" w:rsidP="00CF0318">
      <w:pPr>
        <w:spacing w:after="0"/>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1559"/>
        <w:gridCol w:w="1559"/>
      </w:tblGrid>
      <w:tr w:rsidR="00CF0318" w:rsidRPr="000259AC" w:rsidTr="001B3CE5">
        <w:trPr>
          <w:jc w:val="center"/>
        </w:trPr>
        <w:tc>
          <w:tcPr>
            <w:tcW w:w="6024" w:type="dxa"/>
          </w:tcPr>
          <w:p w:rsidR="00CF0318" w:rsidRPr="000259AC" w:rsidRDefault="00CF0318" w:rsidP="00CF0318">
            <w:pPr>
              <w:pStyle w:val="Odsekzoznamu"/>
              <w:numPr>
                <w:ilvl w:val="0"/>
                <w:numId w:val="11"/>
              </w:numPr>
              <w:spacing w:after="0"/>
              <w:rPr>
                <w:b/>
                <w:shd w:val="clear" w:color="FFFF00" w:fill="auto"/>
              </w:rPr>
            </w:pPr>
            <w:r w:rsidRPr="000259AC">
              <w:rPr>
                <w:b/>
                <w:shd w:val="clear" w:color="FFFF00" w:fill="auto"/>
              </w:rPr>
              <w:t>VŠEOBECNÉ POVINNÉ KRITÉRIÁ</w:t>
            </w:r>
          </w:p>
        </w:tc>
        <w:tc>
          <w:tcPr>
            <w:tcW w:w="1559" w:type="dxa"/>
          </w:tcPr>
          <w:p w:rsidR="00CF0318" w:rsidRPr="000259AC" w:rsidRDefault="00CF0318" w:rsidP="001B3CE5">
            <w:pPr>
              <w:spacing w:after="0"/>
              <w:jc w:val="center"/>
              <w:rPr>
                <w:b/>
              </w:rPr>
            </w:pPr>
            <w:r w:rsidRPr="000259AC">
              <w:rPr>
                <w:b/>
              </w:rPr>
              <w:t>docent</w:t>
            </w:r>
          </w:p>
        </w:tc>
        <w:tc>
          <w:tcPr>
            <w:tcW w:w="1559" w:type="dxa"/>
          </w:tcPr>
          <w:p w:rsidR="00CF0318" w:rsidRPr="000259AC" w:rsidRDefault="00CF0318" w:rsidP="001B3CE5">
            <w:pPr>
              <w:spacing w:after="0"/>
              <w:jc w:val="center"/>
              <w:rPr>
                <w:b/>
              </w:rPr>
            </w:pPr>
            <w:r w:rsidRPr="000259AC">
              <w:rPr>
                <w:b/>
              </w:rPr>
              <w:t>profesor</w:t>
            </w:r>
          </w:p>
        </w:tc>
      </w:tr>
      <w:tr w:rsidR="00CF0318" w:rsidRPr="000259AC" w:rsidTr="001B3CE5">
        <w:trPr>
          <w:jc w:val="center"/>
        </w:trPr>
        <w:tc>
          <w:tcPr>
            <w:tcW w:w="6024" w:type="dxa"/>
          </w:tcPr>
          <w:p w:rsidR="00CF0318" w:rsidRPr="000259AC" w:rsidRDefault="00CF0318" w:rsidP="001B3CE5">
            <w:pPr>
              <w:spacing w:after="0"/>
              <w:rPr>
                <w:b/>
                <w:u w:val="single"/>
                <w:shd w:val="clear" w:color="FFFF00" w:fill="auto"/>
              </w:rPr>
            </w:pPr>
            <w:r w:rsidRPr="000259AC">
              <w:rPr>
                <w:b/>
                <w:shd w:val="clear" w:color="FFFF00" w:fill="auto"/>
              </w:rPr>
              <w:t>A.1. vedecká hodnosť PhD. (rok získania)</w:t>
            </w:r>
          </w:p>
        </w:tc>
        <w:tc>
          <w:tcPr>
            <w:tcW w:w="1559" w:type="dxa"/>
          </w:tcPr>
          <w:p w:rsidR="00CF0318" w:rsidRPr="000259AC" w:rsidRDefault="00CF0318" w:rsidP="001B3CE5">
            <w:pPr>
              <w:spacing w:after="0"/>
              <w:jc w:val="center"/>
            </w:pPr>
          </w:p>
        </w:tc>
        <w:tc>
          <w:tcPr>
            <w:tcW w:w="1559" w:type="dxa"/>
          </w:tcPr>
          <w:p w:rsidR="00CF0318" w:rsidRPr="000259AC" w:rsidRDefault="00CF0318" w:rsidP="001B3CE5">
            <w:pPr>
              <w:spacing w:after="0"/>
              <w:jc w:val="center"/>
              <w:rPr>
                <w:vertAlign w:val="superscript"/>
              </w:rPr>
            </w:pPr>
          </w:p>
        </w:tc>
      </w:tr>
      <w:tr w:rsidR="00CF0318" w:rsidRPr="000259AC" w:rsidTr="001B3CE5">
        <w:trPr>
          <w:jc w:val="center"/>
        </w:trPr>
        <w:tc>
          <w:tcPr>
            <w:tcW w:w="6024" w:type="dxa"/>
          </w:tcPr>
          <w:p w:rsidR="00CF0318" w:rsidRPr="000259AC" w:rsidRDefault="00CF0318" w:rsidP="001B3CE5">
            <w:pPr>
              <w:spacing w:after="0"/>
              <w:rPr>
                <w:b/>
                <w:shd w:val="clear" w:color="FFFF00" w:fill="auto"/>
                <w:vertAlign w:val="superscript"/>
              </w:rPr>
            </w:pPr>
            <w:r w:rsidRPr="000259AC">
              <w:rPr>
                <w:b/>
                <w:shd w:val="clear" w:color="FFFF00" w:fill="auto"/>
              </w:rPr>
              <w:t xml:space="preserve">A.2. titul docent (rok získania) </w:t>
            </w:r>
            <w:r w:rsidRPr="000259AC">
              <w:rPr>
                <w:b/>
                <w:shd w:val="clear" w:color="FFFF00" w:fill="auto"/>
                <w:vertAlign w:val="superscript"/>
              </w:rPr>
              <w:t>1</w:t>
            </w:r>
          </w:p>
        </w:tc>
        <w:tc>
          <w:tcPr>
            <w:tcW w:w="1559" w:type="dxa"/>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p>
        </w:tc>
      </w:tr>
      <w:tr w:rsidR="00CF0318" w:rsidRPr="000259AC" w:rsidTr="001B3CE5">
        <w:trPr>
          <w:jc w:val="center"/>
        </w:trPr>
        <w:tc>
          <w:tcPr>
            <w:tcW w:w="6024" w:type="dxa"/>
          </w:tcPr>
          <w:p w:rsidR="00CF0318" w:rsidRPr="000259AC" w:rsidRDefault="00CF0318" w:rsidP="001B3CE5">
            <w:pPr>
              <w:spacing w:after="0" w:line="240" w:lineRule="auto"/>
              <w:ind w:left="178" w:hanging="178"/>
              <w:rPr>
                <w:b/>
                <w:shd w:val="clear" w:color="FFFF00" w:fill="auto"/>
              </w:rPr>
            </w:pPr>
            <w:r w:rsidRPr="000259AC">
              <w:rPr>
                <w:b/>
                <w:shd w:val="clear" w:color="FFFF00" w:fill="auto"/>
              </w:rPr>
              <w:t>A.3. vykonávanie pedagogickej činnosti (počet rokov)</w:t>
            </w:r>
          </w:p>
        </w:tc>
        <w:tc>
          <w:tcPr>
            <w:tcW w:w="1559" w:type="dxa"/>
          </w:tcPr>
          <w:p w:rsidR="00CF0318" w:rsidRPr="000259AC" w:rsidRDefault="00CF0318" w:rsidP="001B3CE5">
            <w:pPr>
              <w:spacing w:after="0" w:line="240" w:lineRule="auto"/>
              <w:jc w:val="center"/>
            </w:pPr>
            <w:r w:rsidRPr="000259AC">
              <w:t>3 roky po získaní titulu PhD.</w:t>
            </w:r>
          </w:p>
        </w:tc>
        <w:tc>
          <w:tcPr>
            <w:tcW w:w="1559" w:type="dxa"/>
            <w:vAlign w:val="center"/>
          </w:tcPr>
          <w:p w:rsidR="00CF0318" w:rsidRPr="000259AC" w:rsidRDefault="00CF0318" w:rsidP="001B3CE5">
            <w:pPr>
              <w:spacing w:after="0" w:line="240" w:lineRule="auto"/>
              <w:jc w:val="center"/>
            </w:pPr>
            <w:r w:rsidRPr="000259AC">
              <w:t>3 roky  po získaní titulu docent</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A.4. vedenie úspešne ukončených doktorandov (počet)</w:t>
            </w:r>
          </w:p>
        </w:tc>
        <w:tc>
          <w:tcPr>
            <w:tcW w:w="1559" w:type="dxa"/>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r w:rsidRPr="000259AC">
              <w:t>2</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A.5. Autorstvo vysokoškolskej učebnice (počet)</w:t>
            </w:r>
            <w:r w:rsidRPr="000259AC">
              <w:rPr>
                <w:b/>
                <w:shd w:val="clear" w:color="FFFF00" w:fill="auto"/>
                <w:vertAlign w:val="superscript"/>
              </w:rPr>
              <w:t>2</w:t>
            </w:r>
          </w:p>
        </w:tc>
        <w:tc>
          <w:tcPr>
            <w:tcW w:w="1559" w:type="dxa"/>
            <w:shd w:val="clear" w:color="auto" w:fill="auto"/>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r w:rsidRPr="000259AC">
              <w:t>1</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A.6. Autorstvo skrípt alebo učebných textov (počet)</w:t>
            </w:r>
            <w:r w:rsidRPr="000259AC">
              <w:rPr>
                <w:b/>
                <w:shd w:val="clear" w:color="FFFF00" w:fill="auto"/>
                <w:vertAlign w:val="superscript"/>
              </w:rPr>
              <w:t xml:space="preserve"> 3</w:t>
            </w:r>
          </w:p>
        </w:tc>
        <w:tc>
          <w:tcPr>
            <w:tcW w:w="1559" w:type="dxa"/>
          </w:tcPr>
          <w:p w:rsidR="00CF0318" w:rsidRPr="000259AC" w:rsidRDefault="00CF0318" w:rsidP="001B3CE5">
            <w:pPr>
              <w:spacing w:after="0"/>
              <w:jc w:val="center"/>
            </w:pPr>
            <w:r w:rsidRPr="000259AC">
              <w:t>1</w:t>
            </w:r>
          </w:p>
        </w:tc>
        <w:tc>
          <w:tcPr>
            <w:tcW w:w="1559" w:type="dxa"/>
          </w:tcPr>
          <w:p w:rsidR="00CF0318" w:rsidRPr="000259AC" w:rsidRDefault="00CF0318" w:rsidP="001B3CE5">
            <w:pPr>
              <w:spacing w:after="0"/>
              <w:jc w:val="center"/>
            </w:pPr>
            <w:r w:rsidRPr="000259AC">
              <w:t>2</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A.7. Autorstvo výstupov kategórie A (počet)</w:t>
            </w:r>
            <w:r w:rsidRPr="000259AC">
              <w:rPr>
                <w:b/>
                <w:shd w:val="clear" w:color="FFFF00" w:fill="auto"/>
                <w:vertAlign w:val="superscript"/>
              </w:rPr>
              <w:t xml:space="preserve"> 4</w:t>
            </w:r>
          </w:p>
        </w:tc>
        <w:tc>
          <w:tcPr>
            <w:tcW w:w="1559" w:type="dxa"/>
          </w:tcPr>
          <w:p w:rsidR="00CF0318" w:rsidRPr="000259AC" w:rsidRDefault="00CF0318" w:rsidP="001B3CE5">
            <w:pPr>
              <w:spacing w:after="0"/>
              <w:jc w:val="center"/>
            </w:pPr>
            <w:r w:rsidRPr="000259AC">
              <w:t>5</w:t>
            </w:r>
          </w:p>
        </w:tc>
        <w:tc>
          <w:tcPr>
            <w:tcW w:w="1559" w:type="dxa"/>
          </w:tcPr>
          <w:p w:rsidR="00CF0318" w:rsidRPr="000259AC" w:rsidRDefault="00CF0318" w:rsidP="001B3CE5">
            <w:pPr>
              <w:spacing w:after="0"/>
              <w:jc w:val="center"/>
            </w:pPr>
            <w:r w:rsidRPr="000259AC">
              <w:t>10</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A.8. Pozitívne písomné referencie od zahraničných odborníkov</w:t>
            </w:r>
          </w:p>
        </w:tc>
        <w:tc>
          <w:tcPr>
            <w:tcW w:w="1559" w:type="dxa"/>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r w:rsidRPr="000259AC">
              <w:t>3</w:t>
            </w:r>
          </w:p>
        </w:tc>
      </w:tr>
      <w:tr w:rsidR="00CF0318" w:rsidRPr="000259AC" w:rsidTr="001B3CE5">
        <w:trPr>
          <w:jc w:val="center"/>
        </w:trPr>
        <w:tc>
          <w:tcPr>
            <w:tcW w:w="6024" w:type="dxa"/>
          </w:tcPr>
          <w:p w:rsidR="00CF0318" w:rsidRPr="000259AC" w:rsidRDefault="00CF0318" w:rsidP="001B3CE5">
            <w:pPr>
              <w:pStyle w:val="Odsekzoznamu"/>
              <w:tabs>
                <w:tab w:val="left" w:pos="426"/>
              </w:tabs>
              <w:spacing w:after="0" w:line="240" w:lineRule="auto"/>
              <w:ind w:left="0" w:firstLine="49"/>
              <w:rPr>
                <w:b/>
                <w:shd w:val="clear" w:color="FFFF00" w:fill="auto"/>
                <w:vertAlign w:val="superscript"/>
              </w:rPr>
            </w:pPr>
            <w:r w:rsidRPr="000259AC">
              <w:rPr>
                <w:b/>
                <w:shd w:val="clear" w:color="FFFF00" w:fill="auto"/>
              </w:rPr>
              <w:t xml:space="preserve">A.9. </w:t>
            </w:r>
            <w:r w:rsidRPr="000259AC">
              <w:rPr>
                <w:b/>
              </w:rPr>
              <w:t xml:space="preserve">Absolvovanie zahraničnej mobility </w:t>
            </w:r>
            <w:r w:rsidRPr="000259AC">
              <w:rPr>
                <w:b/>
                <w:vertAlign w:val="superscript"/>
              </w:rPr>
              <w:t>5</w:t>
            </w:r>
          </w:p>
        </w:tc>
        <w:tc>
          <w:tcPr>
            <w:tcW w:w="1559" w:type="dxa"/>
            <w:shd w:val="clear" w:color="auto" w:fill="auto"/>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r w:rsidRPr="000259AC">
              <w:t>1</w:t>
            </w:r>
          </w:p>
        </w:tc>
      </w:tr>
      <w:tr w:rsidR="00CF0318" w:rsidRPr="000259AC" w:rsidTr="001B3CE5">
        <w:trPr>
          <w:jc w:val="center"/>
        </w:trPr>
        <w:tc>
          <w:tcPr>
            <w:tcW w:w="6024" w:type="dxa"/>
          </w:tcPr>
          <w:p w:rsidR="00CF0318" w:rsidRPr="000259AC" w:rsidRDefault="00CF0318" w:rsidP="00CF0318">
            <w:pPr>
              <w:pStyle w:val="Odsekzoznamu"/>
              <w:numPr>
                <w:ilvl w:val="0"/>
                <w:numId w:val="11"/>
              </w:numPr>
              <w:tabs>
                <w:tab w:val="left" w:pos="426"/>
              </w:tabs>
              <w:spacing w:after="0" w:line="240" w:lineRule="auto"/>
              <w:rPr>
                <w:b/>
                <w:shd w:val="clear" w:color="FFFF00" w:fill="auto"/>
              </w:rPr>
            </w:pPr>
            <w:r w:rsidRPr="000259AC">
              <w:rPr>
                <w:b/>
                <w:shd w:val="clear" w:color="FFFF00" w:fill="auto"/>
              </w:rPr>
              <w:t>ŠPECIFICKÉ POVINNÉ KRITÉRIÁ</w:t>
            </w:r>
          </w:p>
        </w:tc>
        <w:tc>
          <w:tcPr>
            <w:tcW w:w="1559" w:type="dxa"/>
            <w:shd w:val="clear" w:color="auto" w:fill="auto"/>
          </w:tcPr>
          <w:p w:rsidR="00CF0318" w:rsidRPr="000259AC" w:rsidRDefault="00CF0318" w:rsidP="001B3CE5">
            <w:pPr>
              <w:spacing w:after="0"/>
              <w:jc w:val="center"/>
            </w:pPr>
          </w:p>
        </w:tc>
        <w:tc>
          <w:tcPr>
            <w:tcW w:w="1559" w:type="dxa"/>
          </w:tcPr>
          <w:p w:rsidR="00CF0318" w:rsidRPr="000259AC" w:rsidRDefault="00CF0318" w:rsidP="001B3CE5">
            <w:pPr>
              <w:spacing w:after="0"/>
              <w:jc w:val="center"/>
            </w:pP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B.1. vedenie úspešne ukončených záverečných prác na prvom alebo druhom stupni štúdia (počet prác)</w:t>
            </w:r>
          </w:p>
        </w:tc>
        <w:tc>
          <w:tcPr>
            <w:tcW w:w="1559" w:type="dxa"/>
            <w:shd w:val="clear" w:color="auto" w:fill="auto"/>
          </w:tcPr>
          <w:p w:rsidR="00CF0318" w:rsidRPr="000259AC" w:rsidRDefault="00CF0318" w:rsidP="001B3CE5">
            <w:pPr>
              <w:spacing w:after="0"/>
              <w:jc w:val="center"/>
            </w:pPr>
            <w:r w:rsidRPr="000259AC">
              <w:t>10</w:t>
            </w:r>
          </w:p>
        </w:tc>
        <w:tc>
          <w:tcPr>
            <w:tcW w:w="1559" w:type="dxa"/>
          </w:tcPr>
          <w:p w:rsidR="00CF0318" w:rsidRPr="000259AC" w:rsidRDefault="00CF0318" w:rsidP="001B3CE5">
            <w:pPr>
              <w:spacing w:after="0"/>
              <w:jc w:val="center"/>
            </w:pPr>
            <w:r w:rsidRPr="000259AC">
              <w:t>20</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B.2. Autorstvo vedeckej monografie (počet) )</w:t>
            </w:r>
            <w:r w:rsidRPr="000259AC">
              <w:rPr>
                <w:b/>
                <w:shd w:val="clear" w:color="FFFF00" w:fill="auto"/>
                <w:vertAlign w:val="superscript"/>
              </w:rPr>
              <w:t xml:space="preserve"> 6</w:t>
            </w:r>
          </w:p>
        </w:tc>
        <w:tc>
          <w:tcPr>
            <w:tcW w:w="1559" w:type="dxa"/>
            <w:shd w:val="clear" w:color="auto" w:fill="auto"/>
          </w:tcPr>
          <w:p w:rsidR="00CF0318" w:rsidRPr="000259AC" w:rsidRDefault="00CF0318" w:rsidP="001B3CE5">
            <w:pPr>
              <w:spacing w:after="0"/>
              <w:jc w:val="center"/>
            </w:pPr>
            <w:r w:rsidRPr="000259AC">
              <w:t>1</w:t>
            </w:r>
          </w:p>
        </w:tc>
        <w:tc>
          <w:tcPr>
            <w:tcW w:w="1559" w:type="dxa"/>
          </w:tcPr>
          <w:p w:rsidR="00CF0318" w:rsidRPr="000259AC" w:rsidRDefault="00CF0318" w:rsidP="001B3CE5">
            <w:pPr>
              <w:spacing w:after="0"/>
              <w:jc w:val="center"/>
            </w:pPr>
            <w:r w:rsidRPr="000259AC">
              <w:t>2</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B.3. Autorstvo vedeckých prác spolu (prepočítaný počet)</w:t>
            </w:r>
            <w:r w:rsidRPr="000259AC">
              <w:rPr>
                <w:b/>
                <w:shd w:val="clear" w:color="FFFF00" w:fill="auto"/>
                <w:vertAlign w:val="superscript"/>
              </w:rPr>
              <w:t xml:space="preserve"> 7</w:t>
            </w:r>
          </w:p>
        </w:tc>
        <w:tc>
          <w:tcPr>
            <w:tcW w:w="1559" w:type="dxa"/>
          </w:tcPr>
          <w:p w:rsidR="00CF0318" w:rsidRPr="000259AC" w:rsidRDefault="00CF0318" w:rsidP="001B3CE5">
            <w:pPr>
              <w:spacing w:after="0"/>
              <w:jc w:val="center"/>
            </w:pPr>
            <w:r w:rsidRPr="000259AC">
              <w:t>15</w:t>
            </w:r>
          </w:p>
        </w:tc>
        <w:tc>
          <w:tcPr>
            <w:tcW w:w="1559" w:type="dxa"/>
          </w:tcPr>
          <w:p w:rsidR="00CF0318" w:rsidRPr="000259AC" w:rsidRDefault="00CF0318" w:rsidP="001B3CE5">
            <w:pPr>
              <w:spacing w:after="0"/>
              <w:jc w:val="center"/>
            </w:pPr>
            <w:r w:rsidRPr="000259AC">
              <w:t>30</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 xml:space="preserve">B.4. Autorstvo vedeckých prác v časopisoch evidovaných v databázach CC alebo </w:t>
            </w:r>
            <w:proofErr w:type="spellStart"/>
            <w:r w:rsidRPr="000259AC">
              <w:rPr>
                <w:b/>
                <w:shd w:val="clear" w:color="FFFF00" w:fill="auto"/>
              </w:rPr>
              <w:t>WoS</w:t>
            </w:r>
            <w:proofErr w:type="spellEnd"/>
            <w:r w:rsidRPr="000259AC">
              <w:rPr>
                <w:b/>
                <w:shd w:val="clear" w:color="FFFF00" w:fill="auto"/>
              </w:rPr>
              <w:t xml:space="preserve"> (prepočítaný počet)</w:t>
            </w:r>
            <w:r w:rsidRPr="000259AC">
              <w:rPr>
                <w:b/>
                <w:shd w:val="clear" w:color="FFFF00" w:fill="auto"/>
                <w:vertAlign w:val="superscript"/>
              </w:rPr>
              <w:t xml:space="preserve"> 8</w:t>
            </w:r>
          </w:p>
        </w:tc>
        <w:tc>
          <w:tcPr>
            <w:tcW w:w="1559" w:type="dxa"/>
            <w:shd w:val="clear" w:color="auto" w:fill="auto"/>
          </w:tcPr>
          <w:p w:rsidR="00CF0318" w:rsidRPr="000259AC" w:rsidRDefault="00CF0318" w:rsidP="001B3CE5">
            <w:pPr>
              <w:spacing w:after="0"/>
              <w:jc w:val="center"/>
            </w:pPr>
            <w:r w:rsidRPr="000259AC">
              <w:t>3</w:t>
            </w:r>
          </w:p>
        </w:tc>
        <w:tc>
          <w:tcPr>
            <w:tcW w:w="1559" w:type="dxa"/>
          </w:tcPr>
          <w:p w:rsidR="00CF0318" w:rsidRPr="000259AC" w:rsidRDefault="00CF0318" w:rsidP="001B3CE5">
            <w:pPr>
              <w:spacing w:after="0"/>
              <w:jc w:val="center"/>
            </w:pPr>
            <w:r w:rsidRPr="000259AC">
              <w:t>6</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B.5. Autorstvo vedeckých prác v recenzovaných časopisoch alebo nekonferenčných zborníkoch (počet)</w:t>
            </w:r>
            <w:r w:rsidRPr="000259AC">
              <w:rPr>
                <w:b/>
                <w:shd w:val="clear" w:color="FFFF00" w:fill="auto"/>
                <w:vertAlign w:val="superscript"/>
              </w:rPr>
              <w:t xml:space="preserve"> 9</w:t>
            </w:r>
          </w:p>
        </w:tc>
        <w:tc>
          <w:tcPr>
            <w:tcW w:w="1559" w:type="dxa"/>
            <w:shd w:val="clear" w:color="auto" w:fill="auto"/>
          </w:tcPr>
          <w:p w:rsidR="00CF0318" w:rsidRPr="000259AC" w:rsidRDefault="00CF0318" w:rsidP="001B3CE5">
            <w:pPr>
              <w:spacing w:after="0"/>
              <w:jc w:val="center"/>
            </w:pPr>
            <w:r w:rsidRPr="000259AC">
              <w:t>15</w:t>
            </w:r>
          </w:p>
        </w:tc>
        <w:tc>
          <w:tcPr>
            <w:tcW w:w="1559" w:type="dxa"/>
          </w:tcPr>
          <w:p w:rsidR="00CF0318" w:rsidRPr="000259AC" w:rsidRDefault="00CF0318" w:rsidP="001B3CE5">
            <w:pPr>
              <w:spacing w:after="0"/>
              <w:jc w:val="center"/>
            </w:pPr>
            <w:r w:rsidRPr="000259AC">
              <w:t>30</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B.6. Citácie alebo ohlasy na vedecké práce spolu (počet)</w:t>
            </w:r>
          </w:p>
        </w:tc>
        <w:tc>
          <w:tcPr>
            <w:tcW w:w="1559" w:type="dxa"/>
            <w:shd w:val="clear" w:color="auto" w:fill="auto"/>
          </w:tcPr>
          <w:p w:rsidR="00CF0318" w:rsidRPr="000259AC" w:rsidRDefault="00CF0318" w:rsidP="001B3CE5">
            <w:pPr>
              <w:spacing w:after="0"/>
              <w:jc w:val="center"/>
            </w:pPr>
            <w:r w:rsidRPr="000259AC">
              <w:t>40</w:t>
            </w:r>
          </w:p>
        </w:tc>
        <w:tc>
          <w:tcPr>
            <w:tcW w:w="1559" w:type="dxa"/>
          </w:tcPr>
          <w:p w:rsidR="00CF0318" w:rsidRPr="000259AC" w:rsidRDefault="00CF0318" w:rsidP="001B3CE5">
            <w:pPr>
              <w:spacing w:after="0"/>
              <w:jc w:val="center"/>
            </w:pPr>
            <w:r w:rsidRPr="000259AC">
              <w:t>100</w:t>
            </w:r>
          </w:p>
        </w:tc>
      </w:tr>
      <w:tr w:rsidR="00CF0318" w:rsidRPr="000259AC" w:rsidTr="001B3CE5">
        <w:trPr>
          <w:jc w:val="center"/>
        </w:trPr>
        <w:tc>
          <w:tcPr>
            <w:tcW w:w="6024" w:type="dxa"/>
          </w:tcPr>
          <w:p w:rsidR="00CF0318" w:rsidRPr="000259AC" w:rsidRDefault="00CF0318" w:rsidP="001B3CE5">
            <w:pPr>
              <w:tabs>
                <w:tab w:val="left" w:pos="426"/>
              </w:tabs>
              <w:spacing w:after="0" w:line="240" w:lineRule="auto"/>
              <w:ind w:firstLine="36"/>
              <w:rPr>
                <w:b/>
                <w:shd w:val="clear" w:color="FFFF00" w:fill="auto"/>
              </w:rPr>
            </w:pPr>
            <w:r w:rsidRPr="000259AC">
              <w:rPr>
                <w:b/>
                <w:shd w:val="clear" w:color="FFFF00" w:fill="auto"/>
              </w:rPr>
              <w:t>B.7. Citácie v </w:t>
            </w:r>
            <w:proofErr w:type="spellStart"/>
            <w:r w:rsidRPr="000259AC">
              <w:rPr>
                <w:b/>
                <w:shd w:val="clear" w:color="FFFF00" w:fill="auto"/>
              </w:rPr>
              <w:t>Scopuse</w:t>
            </w:r>
            <w:proofErr w:type="spellEnd"/>
            <w:r w:rsidRPr="000259AC">
              <w:rPr>
                <w:b/>
                <w:shd w:val="clear" w:color="FFFF00" w:fill="auto"/>
              </w:rPr>
              <w:t xml:space="preserve"> (počet)</w:t>
            </w:r>
          </w:p>
        </w:tc>
        <w:tc>
          <w:tcPr>
            <w:tcW w:w="1559" w:type="dxa"/>
            <w:shd w:val="clear" w:color="auto" w:fill="auto"/>
          </w:tcPr>
          <w:p w:rsidR="00CF0318" w:rsidRPr="000259AC" w:rsidRDefault="00CF0318" w:rsidP="001B3CE5">
            <w:pPr>
              <w:spacing w:after="0"/>
              <w:jc w:val="center"/>
            </w:pPr>
            <w:r w:rsidRPr="000259AC">
              <w:t>10</w:t>
            </w:r>
          </w:p>
        </w:tc>
        <w:tc>
          <w:tcPr>
            <w:tcW w:w="1559" w:type="dxa"/>
          </w:tcPr>
          <w:p w:rsidR="00CF0318" w:rsidRPr="000259AC" w:rsidRDefault="00CF0318" w:rsidP="001B3CE5">
            <w:pPr>
              <w:spacing w:after="0"/>
              <w:jc w:val="center"/>
            </w:pPr>
            <w:r w:rsidRPr="000259AC">
              <w:t>30</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B.8. Citácie vo </w:t>
            </w:r>
            <w:proofErr w:type="spellStart"/>
            <w:r w:rsidRPr="000259AC">
              <w:rPr>
                <w:b/>
                <w:shd w:val="clear" w:color="FFFF00" w:fill="auto"/>
              </w:rPr>
              <w:t>WoS</w:t>
            </w:r>
            <w:proofErr w:type="spellEnd"/>
            <w:r w:rsidRPr="000259AC">
              <w:rPr>
                <w:b/>
                <w:shd w:val="clear" w:color="FFFF00" w:fill="auto"/>
              </w:rPr>
              <w:t xml:space="preserve"> (počet)</w:t>
            </w:r>
          </w:p>
        </w:tc>
        <w:tc>
          <w:tcPr>
            <w:tcW w:w="1559" w:type="dxa"/>
          </w:tcPr>
          <w:p w:rsidR="00CF0318" w:rsidRPr="000259AC" w:rsidRDefault="00CF0318" w:rsidP="001B3CE5">
            <w:pPr>
              <w:spacing w:after="0"/>
              <w:jc w:val="center"/>
            </w:pPr>
            <w:r w:rsidRPr="000259AC">
              <w:t>5</w:t>
            </w:r>
          </w:p>
        </w:tc>
        <w:tc>
          <w:tcPr>
            <w:tcW w:w="1559" w:type="dxa"/>
          </w:tcPr>
          <w:p w:rsidR="00CF0318" w:rsidRPr="000259AC" w:rsidRDefault="00CF0318" w:rsidP="001B3CE5">
            <w:pPr>
              <w:spacing w:after="0"/>
              <w:jc w:val="center"/>
            </w:pPr>
            <w:r w:rsidRPr="000259AC">
              <w:t>20</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B.9. riešiteľ úspešne ukončeného medzinárodného výskumného projektu (počet)</w:t>
            </w:r>
            <w:r w:rsidRPr="000259AC">
              <w:rPr>
                <w:b/>
                <w:shd w:val="clear" w:color="FFFF00" w:fill="auto"/>
                <w:vertAlign w:val="superscript"/>
              </w:rPr>
              <w:t xml:space="preserve"> 10</w:t>
            </w:r>
          </w:p>
        </w:tc>
        <w:tc>
          <w:tcPr>
            <w:tcW w:w="1559" w:type="dxa"/>
          </w:tcPr>
          <w:p w:rsidR="00CF0318" w:rsidRPr="000259AC" w:rsidRDefault="00CF0318" w:rsidP="001B3CE5">
            <w:pPr>
              <w:spacing w:after="0"/>
              <w:jc w:val="center"/>
            </w:pPr>
            <w:r w:rsidRPr="000259AC">
              <w:t>-</w:t>
            </w:r>
          </w:p>
        </w:tc>
        <w:tc>
          <w:tcPr>
            <w:tcW w:w="1559" w:type="dxa"/>
          </w:tcPr>
          <w:p w:rsidR="00CF0318" w:rsidRPr="000259AC" w:rsidRDefault="00CF0318" w:rsidP="001B3CE5">
            <w:pPr>
              <w:spacing w:after="0"/>
              <w:jc w:val="center"/>
            </w:pPr>
            <w:r w:rsidRPr="000259AC">
              <w:t>1</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B.10. koordinátor úspešne ukončeného výskumného projektu (počet)</w:t>
            </w:r>
            <w:r w:rsidRPr="000259AC">
              <w:rPr>
                <w:b/>
                <w:shd w:val="clear" w:color="FFFF00" w:fill="auto"/>
                <w:vertAlign w:val="superscript"/>
              </w:rPr>
              <w:t xml:space="preserve"> 11</w:t>
            </w:r>
          </w:p>
        </w:tc>
        <w:tc>
          <w:tcPr>
            <w:tcW w:w="1559" w:type="dxa"/>
          </w:tcPr>
          <w:p w:rsidR="00CF0318" w:rsidRPr="000259AC" w:rsidRDefault="00CF0318" w:rsidP="001B3CE5">
            <w:pPr>
              <w:spacing w:after="0"/>
              <w:jc w:val="center"/>
            </w:pPr>
            <w:r w:rsidRPr="000259AC">
              <w:t>1</w:t>
            </w:r>
          </w:p>
        </w:tc>
        <w:tc>
          <w:tcPr>
            <w:tcW w:w="1559" w:type="dxa"/>
          </w:tcPr>
          <w:p w:rsidR="00CF0318" w:rsidRPr="000259AC" w:rsidRDefault="00CF0318" w:rsidP="001B3CE5">
            <w:pPr>
              <w:spacing w:after="0"/>
              <w:jc w:val="center"/>
            </w:pPr>
            <w:r w:rsidRPr="000259AC">
              <w:t>2</w:t>
            </w:r>
          </w:p>
        </w:tc>
      </w:tr>
      <w:tr w:rsidR="00CF0318" w:rsidRPr="000259AC" w:rsidTr="001B3CE5">
        <w:trPr>
          <w:jc w:val="center"/>
        </w:trPr>
        <w:tc>
          <w:tcPr>
            <w:tcW w:w="6024" w:type="dxa"/>
          </w:tcPr>
          <w:p w:rsidR="00CF0318" w:rsidRPr="000259AC" w:rsidRDefault="00CF0318" w:rsidP="001B3CE5">
            <w:pPr>
              <w:spacing w:after="0" w:line="240" w:lineRule="auto"/>
              <w:ind w:firstLine="36"/>
              <w:rPr>
                <w:b/>
                <w:shd w:val="clear" w:color="FFFF00" w:fill="auto"/>
              </w:rPr>
            </w:pPr>
            <w:r w:rsidRPr="000259AC">
              <w:rPr>
                <w:b/>
                <w:shd w:val="clear" w:color="FFFF00" w:fill="auto"/>
              </w:rPr>
              <w:t>B.11. riešiteľ  výskumného projektu (počet)</w:t>
            </w:r>
          </w:p>
        </w:tc>
        <w:tc>
          <w:tcPr>
            <w:tcW w:w="1559" w:type="dxa"/>
          </w:tcPr>
          <w:p w:rsidR="00CF0318" w:rsidRPr="000259AC" w:rsidRDefault="00CF0318" w:rsidP="001B3CE5">
            <w:pPr>
              <w:spacing w:after="0"/>
              <w:jc w:val="center"/>
            </w:pPr>
            <w:r w:rsidRPr="000259AC">
              <w:t>2</w:t>
            </w:r>
          </w:p>
        </w:tc>
        <w:tc>
          <w:tcPr>
            <w:tcW w:w="1559" w:type="dxa"/>
          </w:tcPr>
          <w:p w:rsidR="00CF0318" w:rsidRPr="000259AC" w:rsidRDefault="00CF0318" w:rsidP="001B3CE5">
            <w:pPr>
              <w:spacing w:after="0"/>
              <w:jc w:val="center"/>
            </w:pPr>
            <w:r w:rsidRPr="000259AC">
              <w:t>4</w:t>
            </w:r>
          </w:p>
        </w:tc>
      </w:tr>
    </w:tbl>
    <w:p w:rsidR="00CF0318" w:rsidRPr="000259AC" w:rsidRDefault="00CF0318" w:rsidP="00CF0318">
      <w:pPr>
        <w:spacing w:after="0"/>
        <w:rPr>
          <w:vertAlign w:val="superscript"/>
        </w:rPr>
      </w:pPr>
    </w:p>
    <w:p w:rsidR="00CF0318" w:rsidRPr="00CD370A" w:rsidRDefault="00CF0318" w:rsidP="00CF0318">
      <w:pPr>
        <w:spacing w:after="0"/>
        <w:rPr>
          <w:b/>
          <w:sz w:val="18"/>
        </w:rPr>
      </w:pPr>
      <w:r w:rsidRPr="00CD370A">
        <w:rPr>
          <w:b/>
          <w:sz w:val="18"/>
        </w:rPr>
        <w:t>Vysvetlivky:</w:t>
      </w:r>
    </w:p>
    <w:p w:rsidR="00CF0318" w:rsidRDefault="00CF0318" w:rsidP="00CF0318">
      <w:pPr>
        <w:pStyle w:val="Default"/>
        <w:ind w:left="284"/>
        <w:jc w:val="both"/>
        <w:rPr>
          <w:rFonts w:asciiTheme="minorHAnsi" w:hAnsiTheme="minorHAnsi"/>
          <w:color w:val="auto"/>
          <w:sz w:val="18"/>
          <w:szCs w:val="22"/>
          <w:vertAlign w:val="superscript"/>
        </w:rPr>
      </w:pPr>
    </w:p>
    <w:p w:rsidR="00CF0318" w:rsidRPr="00841A3D" w:rsidRDefault="00CF0318" w:rsidP="00CF0318">
      <w:pPr>
        <w:pStyle w:val="Default"/>
        <w:jc w:val="both"/>
        <w:rPr>
          <w:color w:val="auto"/>
        </w:rPr>
      </w:pPr>
      <w:r>
        <w:rPr>
          <w:sz w:val="18"/>
          <w:vertAlign w:val="superscript"/>
        </w:rPr>
        <w:t>1</w:t>
      </w:r>
      <w:r w:rsidRPr="00D74B86">
        <w:t xml:space="preserve"> </w:t>
      </w:r>
      <w:r w:rsidRPr="00D74B86">
        <w:rPr>
          <w:rFonts w:asciiTheme="minorHAnsi" w:hAnsiTheme="minorHAnsi"/>
          <w:color w:val="auto"/>
          <w:sz w:val="18"/>
          <w:szCs w:val="18"/>
        </w:rPr>
        <w:t>Uchádzač je nositeľom titulu docent získaného na základe vypracovania a obhajoby habilitačnej práce a úspešného absolvovania habilitačného konania v odbore, v ktorom sa uskutočňuje vymenúvacie konanie, resp. v príbuznom odbore (vymedzenie príbuznosti - podľa opisu študijných odborov).</w:t>
      </w:r>
      <w:r w:rsidRPr="00841A3D">
        <w:rPr>
          <w:color w:val="auto"/>
        </w:rPr>
        <w:t xml:space="preserve">  </w:t>
      </w:r>
    </w:p>
    <w:p w:rsidR="00CF0318" w:rsidRPr="00CD370A" w:rsidRDefault="00CF0318" w:rsidP="00CF0318">
      <w:pPr>
        <w:spacing w:after="0" w:line="240" w:lineRule="auto"/>
        <w:jc w:val="both"/>
        <w:rPr>
          <w:sz w:val="18"/>
        </w:rPr>
      </w:pPr>
      <w:r w:rsidRPr="00AD0680">
        <w:rPr>
          <w:sz w:val="18"/>
          <w:vertAlign w:val="superscript"/>
        </w:rPr>
        <w:t>2</w:t>
      </w:r>
      <w:r w:rsidRPr="00CD370A">
        <w:rPr>
          <w:sz w:val="18"/>
        </w:rPr>
        <w:t xml:space="preserve"> Ide o kategórie </w:t>
      </w:r>
      <w:r>
        <w:rPr>
          <w:sz w:val="18"/>
        </w:rPr>
        <w:t>ACA</w:t>
      </w:r>
      <w:r w:rsidRPr="00CD370A">
        <w:rPr>
          <w:sz w:val="18"/>
        </w:rPr>
        <w:t>, A</w:t>
      </w:r>
      <w:r>
        <w:rPr>
          <w:sz w:val="18"/>
        </w:rPr>
        <w:t>C</w:t>
      </w:r>
      <w:r w:rsidRPr="00CD370A">
        <w:rPr>
          <w:sz w:val="18"/>
        </w:rPr>
        <w:t>B, A</w:t>
      </w:r>
      <w:r>
        <w:rPr>
          <w:sz w:val="18"/>
        </w:rPr>
        <w:t>CC</w:t>
      </w:r>
      <w:r w:rsidRPr="00CD370A">
        <w:rPr>
          <w:sz w:val="18"/>
        </w:rPr>
        <w:t xml:space="preserve"> a </w:t>
      </w:r>
      <w:r>
        <w:rPr>
          <w:sz w:val="18"/>
        </w:rPr>
        <w:t>ACD</w:t>
      </w:r>
      <w:r w:rsidRPr="00CD370A">
        <w:rPr>
          <w:sz w:val="18"/>
        </w:rPr>
        <w:t xml:space="preserve">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p>
    <w:p w:rsidR="00CF0318" w:rsidRPr="00CD370A" w:rsidRDefault="00CF0318" w:rsidP="00CF0318">
      <w:pPr>
        <w:spacing w:after="0" w:line="240" w:lineRule="auto"/>
        <w:jc w:val="both"/>
        <w:rPr>
          <w:sz w:val="18"/>
        </w:rPr>
      </w:pPr>
      <w:r w:rsidRPr="00AD0680">
        <w:rPr>
          <w:sz w:val="18"/>
          <w:vertAlign w:val="superscript"/>
        </w:rPr>
        <w:t>3</w:t>
      </w:r>
      <w:r w:rsidRPr="00CD370A">
        <w:rPr>
          <w:sz w:val="18"/>
        </w:rPr>
        <w:t xml:space="preserve"> Ide o kategóriu BCI definovanú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 pričom minimálny autorský podiel pre každý výstup je v rozsahu 3 AH.</w:t>
      </w:r>
    </w:p>
    <w:p w:rsidR="00CF0318" w:rsidRPr="00CD370A" w:rsidRDefault="00CF0318" w:rsidP="00CF0318">
      <w:pPr>
        <w:autoSpaceDE w:val="0"/>
        <w:autoSpaceDN w:val="0"/>
        <w:adjustRightInd w:val="0"/>
        <w:spacing w:after="0" w:line="240" w:lineRule="auto"/>
        <w:ind w:firstLine="34"/>
        <w:jc w:val="both"/>
        <w:rPr>
          <w:sz w:val="18"/>
          <w:szCs w:val="18"/>
        </w:rPr>
      </w:pPr>
      <w:r>
        <w:rPr>
          <w:sz w:val="18"/>
          <w:vertAlign w:val="superscript"/>
        </w:rPr>
        <w:t>4</w:t>
      </w:r>
      <w:r w:rsidRPr="00CD370A">
        <w:rPr>
          <w:sz w:val="18"/>
        </w:rPr>
        <w:t xml:space="preserve"> </w:t>
      </w:r>
      <w:r w:rsidRPr="00CD370A">
        <w:rPr>
          <w:sz w:val="18"/>
          <w:szCs w:val="18"/>
        </w:rPr>
        <w:t xml:space="preserve">Ide o výstupy definované v Kritériách na hodnotenie úrovne výskumnej, vývojovej, umeleckej a ďalšej tvorivej činnosti v rámci komplexnej akreditácie činností vysokej školy pre oblasť poznania </w:t>
      </w:r>
      <w:r>
        <w:rPr>
          <w:sz w:val="18"/>
          <w:szCs w:val="18"/>
        </w:rPr>
        <w:t>10</w:t>
      </w:r>
      <w:r w:rsidRPr="00CD370A">
        <w:rPr>
          <w:sz w:val="18"/>
          <w:szCs w:val="18"/>
        </w:rPr>
        <w:t xml:space="preserve">. </w:t>
      </w:r>
      <w:r>
        <w:rPr>
          <w:sz w:val="18"/>
          <w:szCs w:val="18"/>
        </w:rPr>
        <w:t>Environmentalistika a ekológia</w:t>
      </w:r>
      <w:r w:rsidRPr="00CD370A">
        <w:rPr>
          <w:sz w:val="18"/>
          <w:szCs w:val="18"/>
        </w:rPr>
        <w:t xml:space="preserve"> a </w:t>
      </w:r>
      <w:proofErr w:type="spellStart"/>
      <w:r w:rsidRPr="00CD370A">
        <w:rPr>
          <w:sz w:val="18"/>
          <w:szCs w:val="18"/>
        </w:rPr>
        <w:t>upresnené</w:t>
      </w:r>
      <w:proofErr w:type="spellEnd"/>
      <w:r w:rsidRPr="00CD370A">
        <w:rPr>
          <w:sz w:val="18"/>
          <w:szCs w:val="18"/>
        </w:rPr>
        <w:t xml:space="preserve"> v prílohe k uzneseniu č. 73.1.1. Akreditačnej </w:t>
      </w:r>
      <w:proofErr w:type="spellStart"/>
      <w:r w:rsidRPr="00CD370A">
        <w:rPr>
          <w:sz w:val="18"/>
          <w:szCs w:val="18"/>
        </w:rPr>
        <w:t>komisie-poradného</w:t>
      </w:r>
      <w:proofErr w:type="spellEnd"/>
      <w:r w:rsidRPr="00CD370A">
        <w:rPr>
          <w:sz w:val="18"/>
          <w:szCs w:val="18"/>
        </w:rPr>
        <w:t xml:space="preserve"> orgánu vlády SR. Patria tu: vedecké práce evidované v databázach </w:t>
      </w:r>
      <w:proofErr w:type="spellStart"/>
      <w:r w:rsidRPr="00CD370A">
        <w:rPr>
          <w:sz w:val="18"/>
          <w:szCs w:val="18"/>
        </w:rPr>
        <w:t>WoS</w:t>
      </w:r>
      <w:proofErr w:type="spellEnd"/>
      <w:r w:rsidRPr="00CD370A">
        <w:rPr>
          <w:sz w:val="18"/>
          <w:szCs w:val="18"/>
        </w:rPr>
        <w:t xml:space="preserve">, </w:t>
      </w:r>
      <w:proofErr w:type="spellStart"/>
      <w:r w:rsidRPr="00CD370A">
        <w:rPr>
          <w:sz w:val="18"/>
          <w:szCs w:val="18"/>
        </w:rPr>
        <w:t>Scopus</w:t>
      </w:r>
      <w:proofErr w:type="spellEnd"/>
      <w:r w:rsidRPr="00CD370A">
        <w:rPr>
          <w:sz w:val="18"/>
          <w:szCs w:val="18"/>
        </w:rPr>
        <w:t xml:space="preserve"> a CC s IF ≥ 0.</w:t>
      </w:r>
      <w:r>
        <w:rPr>
          <w:sz w:val="18"/>
          <w:szCs w:val="18"/>
        </w:rPr>
        <w:t>47</w:t>
      </w:r>
      <w:r w:rsidRPr="00CD370A">
        <w:rPr>
          <w:sz w:val="18"/>
          <w:szCs w:val="18"/>
        </w:rPr>
        <w:t>, vedecké monografie</w:t>
      </w:r>
      <w:r>
        <w:rPr>
          <w:sz w:val="18"/>
          <w:szCs w:val="18"/>
        </w:rPr>
        <w:t xml:space="preserve"> a kapitoly vo vedeckých monografiách </w:t>
      </w:r>
      <w:r w:rsidRPr="00CD370A">
        <w:rPr>
          <w:sz w:val="18"/>
          <w:szCs w:val="18"/>
        </w:rPr>
        <w:t xml:space="preserve"> zásadného významu </w:t>
      </w:r>
      <w:r w:rsidRPr="00CD370A">
        <w:rPr>
          <w:sz w:val="18"/>
          <w:szCs w:val="18"/>
        </w:rPr>
        <w:lastRenderedPageBreak/>
        <w:t>pre oblasť výskumu, resp. monografie vydané vo svetovom jazyku v</w:t>
      </w:r>
      <w:r>
        <w:rPr>
          <w:sz w:val="18"/>
          <w:szCs w:val="18"/>
        </w:rPr>
        <w:t xml:space="preserve"> renomovanom</w:t>
      </w:r>
      <w:r w:rsidRPr="00CD370A">
        <w:rPr>
          <w:sz w:val="18"/>
          <w:szCs w:val="18"/>
        </w:rPr>
        <w:t xml:space="preserve"> zahraničnom vydavateľstve, </w:t>
      </w:r>
      <w:r>
        <w:rPr>
          <w:sz w:val="18"/>
          <w:szCs w:val="18"/>
        </w:rPr>
        <w:t>prijaté – zverejnené patentové prihlášky, alebo udelené patenty, resp. úžitkové vzory (v krajinách EU), inžinierske diela svetového významu.</w:t>
      </w:r>
      <w:r w:rsidRPr="00CD370A">
        <w:rPr>
          <w:sz w:val="18"/>
          <w:szCs w:val="18"/>
        </w:rPr>
        <w:t xml:space="preserve"> Posúdenie skutočnosti, či ide o výstup zásadného významu pre oblasť výskumu je v kompetencii habilitačnej alebo vymenúvacej komisie.</w:t>
      </w:r>
    </w:p>
    <w:p w:rsidR="00CF0318" w:rsidRPr="000904BE" w:rsidRDefault="00CF0318" w:rsidP="00CF0318">
      <w:pPr>
        <w:spacing w:after="0" w:line="240" w:lineRule="auto"/>
        <w:jc w:val="both"/>
        <w:rPr>
          <w:sz w:val="18"/>
        </w:rPr>
      </w:pPr>
      <w:r>
        <w:rPr>
          <w:sz w:val="18"/>
          <w:vertAlign w:val="superscript"/>
        </w:rPr>
        <w:t xml:space="preserve">5 </w:t>
      </w:r>
      <w:r>
        <w:rPr>
          <w:sz w:val="18"/>
        </w:rPr>
        <w:t>Ide o mobilitu v trvaní najmenej 1 týždeň.</w:t>
      </w:r>
    </w:p>
    <w:p w:rsidR="00CF0318" w:rsidRPr="00CD370A" w:rsidRDefault="00CF0318" w:rsidP="00CF0318">
      <w:pPr>
        <w:spacing w:after="0" w:line="240" w:lineRule="auto"/>
        <w:jc w:val="both"/>
        <w:rPr>
          <w:sz w:val="18"/>
        </w:rPr>
      </w:pPr>
      <w:r>
        <w:rPr>
          <w:sz w:val="18"/>
          <w:vertAlign w:val="superscript"/>
        </w:rPr>
        <w:t>6</w:t>
      </w:r>
      <w:r w:rsidRPr="00CD370A">
        <w:rPr>
          <w:sz w:val="18"/>
        </w:rPr>
        <w:t xml:space="preserve"> Ide o kategórie AAA, AAB, ABA a ABB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p>
    <w:p w:rsidR="00CF0318" w:rsidRDefault="00CF0318" w:rsidP="00CF0318">
      <w:pPr>
        <w:spacing w:after="0" w:line="240" w:lineRule="auto"/>
        <w:jc w:val="both"/>
        <w:rPr>
          <w:sz w:val="18"/>
          <w:szCs w:val="18"/>
        </w:rPr>
      </w:pPr>
      <w:r w:rsidRPr="00AB2B26">
        <w:rPr>
          <w:sz w:val="18"/>
          <w:vertAlign w:val="superscript"/>
        </w:rPr>
        <w:t xml:space="preserve">7 </w:t>
      </w:r>
      <w:r w:rsidRPr="00CD370A">
        <w:rPr>
          <w:sz w:val="18"/>
          <w:szCs w:val="18"/>
        </w:rPr>
        <w:t>Ide o </w:t>
      </w:r>
      <w:proofErr w:type="spellStart"/>
      <w:r w:rsidRPr="00CD370A">
        <w:rPr>
          <w:sz w:val="18"/>
        </w:rPr>
        <w:t>o</w:t>
      </w:r>
      <w:proofErr w:type="spellEnd"/>
      <w:r w:rsidRPr="00CD370A">
        <w:rPr>
          <w:sz w:val="18"/>
        </w:rPr>
        <w:t> kategórie AAA, AAB, ABA</w:t>
      </w:r>
      <w:r>
        <w:rPr>
          <w:sz w:val="18"/>
        </w:rPr>
        <w:t>,</w:t>
      </w:r>
      <w:r w:rsidRPr="00CD370A">
        <w:rPr>
          <w:sz w:val="18"/>
        </w:rPr>
        <w:t xml:space="preserve"> ABB</w:t>
      </w:r>
      <w:r>
        <w:rPr>
          <w:sz w:val="18"/>
        </w:rPr>
        <w:t>,</w:t>
      </w:r>
      <w:r w:rsidRPr="00CD370A">
        <w:rPr>
          <w:sz w:val="18"/>
        </w:rPr>
        <w:t xml:space="preserve"> ABC, ABD, ADC, ADD, ADE, ADF, ADM, ADN, AEC, AED, AFA, AFB, AFC, AFD, AGJ definované  v zmysle prílohy č. 1 k Vyhláške MŠVVŠ SR  č.  456/2012 </w:t>
      </w:r>
      <w:proofErr w:type="spellStart"/>
      <w:r w:rsidRPr="00CD370A">
        <w:rPr>
          <w:sz w:val="18"/>
        </w:rPr>
        <w:t>Z.z</w:t>
      </w:r>
      <w:proofErr w:type="spellEnd"/>
      <w:r w:rsidRPr="00CD370A">
        <w:rPr>
          <w:sz w:val="18"/>
        </w:rPr>
        <w:t xml:space="preserve">.  o centrálnom registri evidencie publikačnej činnosti a centrálnom registri evidencie umeleckej činnosti. </w:t>
      </w:r>
      <w:r w:rsidRPr="00B47455">
        <w:rPr>
          <w:sz w:val="18"/>
          <w:szCs w:val="18"/>
        </w:rPr>
        <w:t xml:space="preserve">Ak ide o výstup viacerých autorov, započítava sa z neho len časť patriaca uchádzačovi. Ak je časť presne určená, počíta sa táto časť, ak nie je určená počíta sa pomerná časť (napr. pri publikácii 4 autorov  sa započítava len  1/4). </w:t>
      </w:r>
    </w:p>
    <w:p w:rsidR="00CF0318" w:rsidRDefault="00CF0318" w:rsidP="00CF0318">
      <w:pPr>
        <w:spacing w:after="0" w:line="240" w:lineRule="auto"/>
        <w:jc w:val="both"/>
        <w:rPr>
          <w:sz w:val="18"/>
          <w:szCs w:val="18"/>
        </w:rPr>
      </w:pPr>
      <w:r>
        <w:rPr>
          <w:sz w:val="18"/>
          <w:vertAlign w:val="superscript"/>
        </w:rPr>
        <w:t xml:space="preserve">8 </w:t>
      </w:r>
      <w:r w:rsidRPr="00CD370A">
        <w:rPr>
          <w:sz w:val="18"/>
          <w:szCs w:val="18"/>
        </w:rPr>
        <w:t>Ide o </w:t>
      </w:r>
      <w:proofErr w:type="spellStart"/>
      <w:r>
        <w:rPr>
          <w:sz w:val="18"/>
        </w:rPr>
        <w:t>o</w:t>
      </w:r>
      <w:proofErr w:type="spellEnd"/>
      <w:r>
        <w:rPr>
          <w:sz w:val="18"/>
        </w:rPr>
        <w:t xml:space="preserve"> kategórie ADC, ADD </w:t>
      </w:r>
      <w:r w:rsidRPr="00CD370A">
        <w:rPr>
          <w:sz w:val="18"/>
        </w:rPr>
        <w:t xml:space="preserve">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r>
        <w:rPr>
          <w:sz w:val="18"/>
        </w:rPr>
        <w:t>. Z kategórii</w:t>
      </w:r>
      <w:r w:rsidRPr="00CD370A">
        <w:rPr>
          <w:sz w:val="18"/>
        </w:rPr>
        <w:t xml:space="preserve"> ADM a ADN </w:t>
      </w:r>
      <w:r>
        <w:rPr>
          <w:sz w:val="18"/>
        </w:rPr>
        <w:t xml:space="preserve">sa jedná len o časopisy registrované v databázach Web </w:t>
      </w:r>
      <w:proofErr w:type="spellStart"/>
      <w:r>
        <w:rPr>
          <w:sz w:val="18"/>
        </w:rPr>
        <w:t>of</w:t>
      </w:r>
      <w:proofErr w:type="spellEnd"/>
      <w:r>
        <w:rPr>
          <w:sz w:val="18"/>
        </w:rPr>
        <w:t xml:space="preserve"> </w:t>
      </w:r>
      <w:proofErr w:type="spellStart"/>
      <w:r>
        <w:rPr>
          <w:sz w:val="18"/>
        </w:rPr>
        <w:t>Science</w:t>
      </w:r>
      <w:proofErr w:type="spellEnd"/>
      <w:r>
        <w:rPr>
          <w:sz w:val="18"/>
        </w:rPr>
        <w:t xml:space="preserve">, pričom sa nezohľadňujú </w:t>
      </w:r>
      <w:r w:rsidRPr="00CD370A">
        <w:rPr>
          <w:sz w:val="18"/>
        </w:rPr>
        <w:t>publikované príspevky z konferencií (</w:t>
      </w:r>
      <w:proofErr w:type="spellStart"/>
      <w:r w:rsidRPr="00CD370A">
        <w:rPr>
          <w:sz w:val="18"/>
        </w:rPr>
        <w:t>Proceedings</w:t>
      </w:r>
      <w:proofErr w:type="spellEnd"/>
      <w:r w:rsidRPr="00CD370A">
        <w:rPr>
          <w:sz w:val="18"/>
        </w:rPr>
        <w:t xml:space="preserve">), ktoré sú evidované v databáze Web </w:t>
      </w:r>
      <w:proofErr w:type="spellStart"/>
      <w:r w:rsidRPr="00CD370A">
        <w:rPr>
          <w:sz w:val="18"/>
        </w:rPr>
        <w:t>of</w:t>
      </w:r>
      <w:proofErr w:type="spellEnd"/>
      <w:r w:rsidRPr="00CD370A">
        <w:rPr>
          <w:sz w:val="18"/>
        </w:rPr>
        <w:t xml:space="preserve"> </w:t>
      </w:r>
      <w:proofErr w:type="spellStart"/>
      <w:r w:rsidRPr="00CD370A">
        <w:rPr>
          <w:sz w:val="18"/>
        </w:rPr>
        <w:t>Science</w:t>
      </w:r>
      <w:proofErr w:type="spellEnd"/>
      <w:r w:rsidRPr="00CD370A">
        <w:rPr>
          <w:sz w:val="18"/>
        </w:rPr>
        <w:t>.</w:t>
      </w:r>
      <w:r>
        <w:rPr>
          <w:sz w:val="18"/>
        </w:rPr>
        <w:t xml:space="preserve"> </w:t>
      </w:r>
      <w:r w:rsidRPr="00B47455">
        <w:rPr>
          <w:sz w:val="18"/>
          <w:szCs w:val="18"/>
        </w:rPr>
        <w:t xml:space="preserve">Ak ide o výstup viacerých autorov, započítava sa z neho len časť patriaca uchádzačovi. Ak je časť presne určená, počíta sa táto časť, ak nie je určená počíta sa pomerná časť (napr. pri publikácii 4 autorov  sa započítava len  1/4). </w:t>
      </w:r>
    </w:p>
    <w:p w:rsidR="00CF0318" w:rsidRPr="00B47455" w:rsidRDefault="00CF0318" w:rsidP="00CF0318">
      <w:pPr>
        <w:spacing w:after="0" w:line="240" w:lineRule="auto"/>
        <w:jc w:val="both"/>
        <w:rPr>
          <w:sz w:val="18"/>
          <w:szCs w:val="18"/>
          <w:vertAlign w:val="superscript"/>
        </w:rPr>
      </w:pPr>
      <w:r>
        <w:rPr>
          <w:sz w:val="18"/>
          <w:szCs w:val="18"/>
          <w:vertAlign w:val="superscript"/>
        </w:rPr>
        <w:t xml:space="preserve">9 </w:t>
      </w:r>
      <w:r w:rsidRPr="00CD370A">
        <w:rPr>
          <w:sz w:val="18"/>
          <w:szCs w:val="18"/>
        </w:rPr>
        <w:t>Ide o </w:t>
      </w:r>
      <w:proofErr w:type="spellStart"/>
      <w:r w:rsidRPr="00CD370A">
        <w:rPr>
          <w:sz w:val="18"/>
        </w:rPr>
        <w:t>o</w:t>
      </w:r>
      <w:proofErr w:type="spellEnd"/>
      <w:r w:rsidRPr="00CD370A">
        <w:rPr>
          <w:sz w:val="18"/>
        </w:rPr>
        <w:t> kategórie ADC, ADD, ADE, ADF, ADM, ADN</w:t>
      </w:r>
      <w:r>
        <w:rPr>
          <w:sz w:val="18"/>
        </w:rPr>
        <w:t>, AEC, AED</w:t>
      </w:r>
      <w:r w:rsidRPr="00CD370A">
        <w:rPr>
          <w:sz w:val="18"/>
        </w:rPr>
        <w:t xml:space="preserve">  definované  v zmysle prílohy č. 1 k Vyhláške MŠVVŠ SR  č.  456/2012 </w:t>
      </w:r>
      <w:proofErr w:type="spellStart"/>
      <w:r w:rsidRPr="00CD370A">
        <w:rPr>
          <w:sz w:val="18"/>
        </w:rPr>
        <w:t>Z.z</w:t>
      </w:r>
      <w:proofErr w:type="spellEnd"/>
      <w:r w:rsidRPr="00CD370A">
        <w:rPr>
          <w:sz w:val="18"/>
        </w:rPr>
        <w:t xml:space="preserve">.  o centrálnom registri evidencie publikačnej činnosti a centrálnom registri evidencie umeleckej činnosti. </w:t>
      </w:r>
    </w:p>
    <w:p w:rsidR="00CF0318" w:rsidRPr="00CD370A" w:rsidRDefault="00CF0318" w:rsidP="00CF0318">
      <w:pPr>
        <w:autoSpaceDE w:val="0"/>
        <w:autoSpaceDN w:val="0"/>
        <w:adjustRightInd w:val="0"/>
        <w:spacing w:after="0" w:line="240" w:lineRule="auto"/>
        <w:ind w:firstLine="34"/>
        <w:jc w:val="both"/>
        <w:rPr>
          <w:sz w:val="18"/>
          <w:szCs w:val="18"/>
        </w:rPr>
      </w:pPr>
      <w:r w:rsidRPr="00CD370A">
        <w:rPr>
          <w:sz w:val="18"/>
          <w:vertAlign w:val="superscript"/>
        </w:rPr>
        <w:t>10</w:t>
      </w:r>
      <w:r w:rsidRPr="00CD370A">
        <w:rPr>
          <w:sz w:val="18"/>
        </w:rPr>
        <w:t xml:space="preserve">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w:t>
      </w:r>
      <w:proofErr w:type="spellStart"/>
      <w:r w:rsidRPr="00CD370A">
        <w:rPr>
          <w:sz w:val="18"/>
        </w:rPr>
        <w:t>Visegrádskeho</w:t>
      </w:r>
      <w:proofErr w:type="spellEnd"/>
      <w:r w:rsidRPr="00CD370A">
        <w:rPr>
          <w:sz w:val="18"/>
        </w:rPr>
        <w:t xml:space="preserve"> fondu a pod.). Posúdenie medzinárodného charakteru konkrétneho projektu je v kompetencii </w:t>
      </w:r>
      <w:r w:rsidRPr="00CD370A">
        <w:rPr>
          <w:sz w:val="18"/>
          <w:szCs w:val="18"/>
        </w:rPr>
        <w:t>habilitačnej alebo vymenúvacej komisie.</w:t>
      </w:r>
    </w:p>
    <w:p w:rsidR="00CF0318" w:rsidRPr="00CD370A" w:rsidRDefault="00CF0318" w:rsidP="00CF0318">
      <w:pPr>
        <w:autoSpaceDE w:val="0"/>
        <w:autoSpaceDN w:val="0"/>
        <w:adjustRightInd w:val="0"/>
        <w:spacing w:after="0" w:line="240" w:lineRule="auto"/>
        <w:ind w:firstLine="34"/>
        <w:jc w:val="both"/>
        <w:rPr>
          <w:sz w:val="18"/>
          <w:szCs w:val="18"/>
        </w:rPr>
      </w:pPr>
      <w:r w:rsidRPr="00B47455">
        <w:rPr>
          <w:sz w:val="18"/>
          <w:vertAlign w:val="superscript"/>
        </w:rPr>
        <w:t>11</w:t>
      </w:r>
      <w:r w:rsidRPr="00B47455">
        <w:rPr>
          <w:sz w:val="18"/>
        </w:rPr>
        <w:t xml:space="preserve"> </w:t>
      </w:r>
      <w:r>
        <w:rPr>
          <w:sz w:val="18"/>
        </w:rPr>
        <w:t>V</w:t>
      </w:r>
      <w:r w:rsidRPr="00CD370A">
        <w:rPr>
          <w:sz w:val="18"/>
        </w:rPr>
        <w:t>ýskumný projekt je definovaný ako projekt výskumného charakteru, na ktorého riešenie boli získané finančné prostriedky súťažným spôsobom (napr. projekty rámcových programov EÚ, projekty COST, projekty ERC, projekty APVV,</w:t>
      </w:r>
      <w:r>
        <w:rPr>
          <w:sz w:val="18"/>
        </w:rPr>
        <w:t xml:space="preserve"> projekty VEGA,</w:t>
      </w:r>
      <w:r w:rsidRPr="00CD370A">
        <w:rPr>
          <w:sz w:val="18"/>
        </w:rPr>
        <w:t xml:space="preserve"> výskumné granty </w:t>
      </w:r>
      <w:proofErr w:type="spellStart"/>
      <w:r w:rsidRPr="00CD370A">
        <w:rPr>
          <w:sz w:val="18"/>
        </w:rPr>
        <w:t>Visegrádskeho</w:t>
      </w:r>
      <w:proofErr w:type="spellEnd"/>
      <w:r w:rsidRPr="00CD370A">
        <w:rPr>
          <w:sz w:val="18"/>
        </w:rPr>
        <w:t xml:space="preserve"> fondu a pod.). Posúdenie charakteru konkrétneho projektu je v kompetencii </w:t>
      </w:r>
      <w:r w:rsidRPr="00CD370A">
        <w:rPr>
          <w:sz w:val="18"/>
          <w:szCs w:val="18"/>
        </w:rPr>
        <w:t>habilitačnej alebo vymenúvacej komisie.</w:t>
      </w:r>
      <w:r>
        <w:rPr>
          <w:sz w:val="18"/>
          <w:szCs w:val="18"/>
        </w:rPr>
        <w:t xml:space="preserve"> Koordinátor je zodpovedným riešiteľom projektu. </w:t>
      </w:r>
    </w:p>
    <w:p w:rsidR="00CF0318" w:rsidRPr="00B47455" w:rsidRDefault="00CF0318" w:rsidP="00CF0318">
      <w:pPr>
        <w:spacing w:after="0" w:line="240" w:lineRule="auto"/>
        <w:jc w:val="both"/>
        <w:rPr>
          <w:sz w:val="18"/>
          <w:vertAlign w:val="superscript"/>
        </w:rPr>
      </w:pPr>
    </w:p>
    <w:p w:rsidR="00CF0318" w:rsidRDefault="00CF0318" w:rsidP="00CF0318">
      <w:pPr>
        <w:spacing w:after="0" w:line="240" w:lineRule="auto"/>
        <w:jc w:val="both"/>
        <w:rPr>
          <w:sz w:val="18"/>
          <w:vertAlign w:val="superscript"/>
        </w:rPr>
      </w:pPr>
    </w:p>
    <w:p w:rsidR="005A548F" w:rsidRDefault="005A548F"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D75042" w:rsidRDefault="00D75042"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p>
    <w:p w:rsidR="00CF0318" w:rsidRDefault="00CF0318" w:rsidP="00557F1A">
      <w:pPr>
        <w:spacing w:after="0"/>
        <w:rPr>
          <w:b/>
          <w:szCs w:val="24"/>
        </w:rPr>
      </w:pPr>
      <w:r>
        <w:rPr>
          <w:b/>
          <w:szCs w:val="24"/>
        </w:rPr>
        <w:lastRenderedPageBreak/>
        <w:t>PRÍLOHA č. 5:</w:t>
      </w:r>
    </w:p>
    <w:p w:rsidR="00D00851" w:rsidRPr="00CD370A" w:rsidRDefault="00D00851" w:rsidP="00557F1A">
      <w:pPr>
        <w:spacing w:after="0"/>
        <w:rPr>
          <w:b/>
          <w:szCs w:val="24"/>
        </w:rPr>
      </w:pPr>
      <w:r w:rsidRPr="00CD370A">
        <w:rPr>
          <w:b/>
          <w:szCs w:val="24"/>
        </w:rPr>
        <w:t>Oblasť výskumu: 9.2. Vedy o Zemi a vesmíre</w:t>
      </w:r>
    </w:p>
    <w:p w:rsidR="00557F1A" w:rsidRPr="00CD370A" w:rsidRDefault="00557F1A" w:rsidP="00557F1A">
      <w:pPr>
        <w:spacing w:after="0"/>
        <w:rPr>
          <w:b/>
          <w:szCs w:val="24"/>
        </w:rPr>
      </w:pPr>
      <w:r w:rsidRPr="00CD370A">
        <w:rPr>
          <w:b/>
          <w:szCs w:val="24"/>
        </w:rPr>
        <w:t>Študijný odbor: 4.1.35.  Geografia</w:t>
      </w:r>
    </w:p>
    <w:p w:rsidR="00557F1A" w:rsidRPr="00CD370A" w:rsidRDefault="00557F1A" w:rsidP="00557F1A">
      <w:pPr>
        <w:spacing w:after="0"/>
        <w:rPr>
          <w:b/>
          <w:szCs w:val="24"/>
        </w:rPr>
      </w:pPr>
      <w:r w:rsidRPr="00CD370A">
        <w:rPr>
          <w:b/>
          <w:szCs w:val="24"/>
        </w:rPr>
        <w:t xml:space="preserve">Súčasť:                 Fakulta humanitných a prírodných vied </w:t>
      </w:r>
    </w:p>
    <w:p w:rsidR="00557F1A" w:rsidRPr="00CD370A" w:rsidRDefault="00557F1A" w:rsidP="00557F1A">
      <w:pPr>
        <w:spacing w:after="0"/>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3C21CA" w:rsidRPr="00CD370A" w:rsidTr="00C03019">
        <w:trPr>
          <w:jc w:val="center"/>
        </w:trPr>
        <w:tc>
          <w:tcPr>
            <w:tcW w:w="6024" w:type="dxa"/>
            <w:tcBorders>
              <w:top w:val="single" w:sz="18" w:space="0" w:color="auto"/>
              <w:left w:val="single" w:sz="12" w:space="0" w:color="auto"/>
              <w:bottom w:val="single" w:sz="6" w:space="0" w:color="auto"/>
              <w:right w:val="single" w:sz="6" w:space="0" w:color="auto"/>
            </w:tcBorders>
          </w:tcPr>
          <w:p w:rsidR="003C21CA" w:rsidRPr="00F572AB" w:rsidRDefault="00FC346E" w:rsidP="00F572AB">
            <w:pPr>
              <w:pStyle w:val="Odsekzoznamu"/>
              <w:numPr>
                <w:ilvl w:val="0"/>
                <w:numId w:val="19"/>
              </w:numPr>
              <w:spacing w:after="0"/>
              <w:rPr>
                <w:b/>
                <w:shd w:val="clear" w:color="FFFF00" w:fill="auto"/>
              </w:rPr>
            </w:pPr>
            <w:r w:rsidRPr="00F572AB">
              <w:rPr>
                <w:b/>
                <w:shd w:val="clear" w:color="FFFF00" w:fill="auto"/>
              </w:rPr>
              <w:t>VŠEOBECN</w:t>
            </w:r>
            <w:r w:rsidR="00642D89" w:rsidRPr="00F572AB">
              <w:rPr>
                <w:b/>
                <w:shd w:val="clear" w:color="FFFF00" w:fill="auto"/>
              </w:rPr>
              <w:t>É</w:t>
            </w:r>
            <w:r w:rsidRPr="00F572AB">
              <w:rPr>
                <w:b/>
                <w:shd w:val="clear" w:color="FFFF00" w:fill="auto"/>
              </w:rPr>
              <w:t xml:space="preserve"> POVINNÉ</w:t>
            </w:r>
            <w:r w:rsidR="001E5AA0" w:rsidRPr="00F572AB">
              <w:rPr>
                <w:b/>
                <w:shd w:val="clear" w:color="FFFF00" w:fill="auto"/>
              </w:rPr>
              <w:t xml:space="preserve"> </w:t>
            </w:r>
            <w:r w:rsidR="003C21CA" w:rsidRPr="00F572AB">
              <w:rPr>
                <w:b/>
                <w:shd w:val="clear" w:color="FFFF00" w:fill="auto"/>
              </w:rPr>
              <w:t>KRITÉRIÁ</w:t>
            </w:r>
          </w:p>
        </w:tc>
        <w:tc>
          <w:tcPr>
            <w:tcW w:w="1559" w:type="dxa"/>
            <w:tcBorders>
              <w:top w:val="single" w:sz="6" w:space="0" w:color="auto"/>
              <w:left w:val="single" w:sz="6" w:space="0" w:color="auto"/>
              <w:bottom w:val="single" w:sz="6" w:space="0" w:color="auto"/>
              <w:right w:val="single" w:sz="6" w:space="0" w:color="auto"/>
            </w:tcBorders>
          </w:tcPr>
          <w:p w:rsidR="003C21CA" w:rsidRPr="00CD370A" w:rsidRDefault="003C21CA" w:rsidP="003C21CA">
            <w:pPr>
              <w:spacing w:after="0"/>
              <w:jc w:val="center"/>
            </w:pPr>
            <w:r w:rsidRPr="00CD370A">
              <w:t>docent</w:t>
            </w:r>
          </w:p>
        </w:tc>
        <w:tc>
          <w:tcPr>
            <w:tcW w:w="1559" w:type="dxa"/>
            <w:tcBorders>
              <w:top w:val="single" w:sz="6" w:space="0" w:color="auto"/>
              <w:left w:val="single" w:sz="6" w:space="0" w:color="auto"/>
              <w:bottom w:val="single" w:sz="6" w:space="0" w:color="auto"/>
              <w:right w:val="single" w:sz="6" w:space="0" w:color="auto"/>
            </w:tcBorders>
          </w:tcPr>
          <w:p w:rsidR="003C21CA" w:rsidRPr="00CD370A" w:rsidRDefault="003C21CA" w:rsidP="001B3CE5">
            <w:pPr>
              <w:spacing w:after="0"/>
              <w:jc w:val="center"/>
            </w:pPr>
            <w:r w:rsidRPr="00CD370A">
              <w:t>profesor</w:t>
            </w:r>
          </w:p>
        </w:tc>
      </w:tr>
      <w:tr w:rsidR="003C21CA" w:rsidRPr="00CD370A" w:rsidTr="003C21CA">
        <w:trPr>
          <w:jc w:val="center"/>
        </w:trPr>
        <w:tc>
          <w:tcPr>
            <w:tcW w:w="6024" w:type="dxa"/>
            <w:tcBorders>
              <w:top w:val="single" w:sz="18" w:space="0" w:color="auto"/>
              <w:left w:val="single" w:sz="12" w:space="0" w:color="auto"/>
              <w:bottom w:val="single" w:sz="6" w:space="0" w:color="auto"/>
              <w:right w:val="single" w:sz="6" w:space="0" w:color="auto"/>
            </w:tcBorders>
          </w:tcPr>
          <w:p w:rsidR="003C21CA" w:rsidRPr="00CD370A" w:rsidRDefault="00FC346E" w:rsidP="00FC346E">
            <w:pPr>
              <w:spacing w:after="0"/>
              <w:rPr>
                <w:b/>
                <w:u w:val="single"/>
                <w:shd w:val="clear" w:color="FFFF00" w:fill="auto"/>
              </w:rPr>
            </w:pPr>
            <w:r w:rsidRPr="00CD370A">
              <w:rPr>
                <w:b/>
                <w:shd w:val="clear" w:color="FFFF00" w:fill="auto"/>
              </w:rPr>
              <w:t>A</w:t>
            </w:r>
            <w:r w:rsidR="003C21CA" w:rsidRPr="00CD370A">
              <w:rPr>
                <w:b/>
                <w:shd w:val="clear" w:color="FFFF00" w:fill="auto"/>
              </w:rPr>
              <w:t xml:space="preserve">.1. </w:t>
            </w:r>
            <w:r w:rsidR="001E5AA0" w:rsidRPr="00CD370A">
              <w:rPr>
                <w:b/>
                <w:shd w:val="clear" w:color="FFFF00" w:fill="auto"/>
              </w:rPr>
              <w:t>v</w:t>
            </w:r>
            <w:r w:rsidR="003C21CA" w:rsidRPr="00CD370A">
              <w:rPr>
                <w:b/>
                <w:shd w:val="clear" w:color="FFFF00" w:fill="auto"/>
              </w:rPr>
              <w:t>edecká hodnosť PhD. (rok získania)</w:t>
            </w:r>
          </w:p>
        </w:tc>
        <w:tc>
          <w:tcPr>
            <w:tcW w:w="1559" w:type="dxa"/>
            <w:tcBorders>
              <w:left w:val="single" w:sz="6" w:space="0" w:color="auto"/>
              <w:bottom w:val="single" w:sz="6" w:space="0" w:color="auto"/>
              <w:right w:val="single" w:sz="6" w:space="0" w:color="auto"/>
            </w:tcBorders>
          </w:tcPr>
          <w:p w:rsidR="003C21CA" w:rsidRPr="00CD370A" w:rsidRDefault="003C21CA" w:rsidP="001B3CE5">
            <w:pPr>
              <w:spacing w:after="0"/>
              <w:jc w:val="center"/>
            </w:pPr>
          </w:p>
        </w:tc>
        <w:tc>
          <w:tcPr>
            <w:tcW w:w="1559" w:type="dxa"/>
            <w:tcBorders>
              <w:left w:val="single" w:sz="6" w:space="0" w:color="auto"/>
              <w:bottom w:val="single" w:sz="6" w:space="0" w:color="auto"/>
              <w:right w:val="single" w:sz="6" w:space="0" w:color="auto"/>
            </w:tcBorders>
          </w:tcPr>
          <w:p w:rsidR="003C21CA" w:rsidRPr="00CD370A" w:rsidRDefault="003C21CA" w:rsidP="001B3CE5">
            <w:pPr>
              <w:spacing w:after="0"/>
              <w:jc w:val="center"/>
              <w:rPr>
                <w:vertAlign w:val="superscript"/>
              </w:rPr>
            </w:pPr>
          </w:p>
        </w:tc>
      </w:tr>
      <w:tr w:rsidR="003C21CA" w:rsidRPr="00CD370A" w:rsidTr="003C21CA">
        <w:trPr>
          <w:jc w:val="center"/>
        </w:trPr>
        <w:tc>
          <w:tcPr>
            <w:tcW w:w="6024" w:type="dxa"/>
            <w:tcBorders>
              <w:top w:val="single" w:sz="18" w:space="0" w:color="auto"/>
              <w:left w:val="single" w:sz="12" w:space="0" w:color="auto"/>
              <w:bottom w:val="single" w:sz="6" w:space="0" w:color="auto"/>
              <w:right w:val="single" w:sz="6" w:space="0" w:color="auto"/>
            </w:tcBorders>
          </w:tcPr>
          <w:p w:rsidR="003C21CA" w:rsidRPr="00CD370A" w:rsidRDefault="00FC346E" w:rsidP="00FC346E">
            <w:pPr>
              <w:spacing w:after="0"/>
              <w:rPr>
                <w:b/>
                <w:shd w:val="clear" w:color="FFFF00" w:fill="auto"/>
              </w:rPr>
            </w:pPr>
            <w:r w:rsidRPr="00CD370A">
              <w:rPr>
                <w:b/>
                <w:shd w:val="clear" w:color="FFFF00" w:fill="auto"/>
              </w:rPr>
              <w:t>A</w:t>
            </w:r>
            <w:r w:rsidR="003C21CA" w:rsidRPr="00CD370A">
              <w:rPr>
                <w:b/>
                <w:shd w:val="clear" w:color="FFFF00" w:fill="auto"/>
              </w:rPr>
              <w:t xml:space="preserve">.2. </w:t>
            </w:r>
            <w:r w:rsidR="001E5AA0" w:rsidRPr="00CD370A">
              <w:rPr>
                <w:b/>
                <w:shd w:val="clear" w:color="FFFF00" w:fill="auto"/>
              </w:rPr>
              <w:t>t</w:t>
            </w:r>
            <w:r w:rsidR="003C21CA" w:rsidRPr="00CD370A">
              <w:rPr>
                <w:b/>
                <w:shd w:val="clear" w:color="FFFF00" w:fill="auto"/>
              </w:rPr>
              <w:t>itul docent (rok získania)</w:t>
            </w:r>
          </w:p>
        </w:tc>
        <w:tc>
          <w:tcPr>
            <w:tcW w:w="1559" w:type="dxa"/>
            <w:tcBorders>
              <w:left w:val="single" w:sz="6" w:space="0" w:color="auto"/>
              <w:bottom w:val="single" w:sz="6" w:space="0" w:color="auto"/>
              <w:right w:val="single" w:sz="6" w:space="0" w:color="auto"/>
            </w:tcBorders>
          </w:tcPr>
          <w:p w:rsidR="003C21CA" w:rsidRPr="00CD370A" w:rsidRDefault="003C21CA" w:rsidP="001B3CE5">
            <w:pPr>
              <w:spacing w:after="0"/>
              <w:jc w:val="center"/>
            </w:pPr>
            <w:r w:rsidRPr="00CD370A">
              <w:t>-</w:t>
            </w:r>
          </w:p>
        </w:tc>
        <w:tc>
          <w:tcPr>
            <w:tcW w:w="1559" w:type="dxa"/>
            <w:tcBorders>
              <w:left w:val="single" w:sz="6" w:space="0" w:color="auto"/>
              <w:bottom w:val="single" w:sz="6" w:space="0" w:color="auto"/>
              <w:right w:val="single" w:sz="6" w:space="0" w:color="auto"/>
            </w:tcBorders>
          </w:tcPr>
          <w:p w:rsidR="003C21CA" w:rsidRPr="00CD370A" w:rsidRDefault="003C21CA" w:rsidP="001B3CE5">
            <w:pPr>
              <w:spacing w:after="0"/>
              <w:jc w:val="center"/>
            </w:pPr>
          </w:p>
        </w:tc>
      </w:tr>
      <w:tr w:rsidR="003C21CA" w:rsidRPr="00CD370A" w:rsidTr="003C21CA">
        <w:trPr>
          <w:jc w:val="center"/>
        </w:trPr>
        <w:tc>
          <w:tcPr>
            <w:tcW w:w="6024" w:type="dxa"/>
            <w:tcBorders>
              <w:top w:val="single" w:sz="6" w:space="0" w:color="auto"/>
              <w:left w:val="single" w:sz="12" w:space="0" w:color="auto"/>
              <w:bottom w:val="single" w:sz="12" w:space="0" w:color="auto"/>
              <w:right w:val="single" w:sz="6" w:space="0" w:color="auto"/>
            </w:tcBorders>
          </w:tcPr>
          <w:p w:rsidR="003C21CA" w:rsidRPr="00CD370A" w:rsidRDefault="00FC346E" w:rsidP="00FC346E">
            <w:pPr>
              <w:spacing w:after="0"/>
              <w:ind w:left="178" w:hanging="178"/>
              <w:rPr>
                <w:b/>
                <w:shd w:val="clear" w:color="FFFF00" w:fill="auto"/>
              </w:rPr>
            </w:pPr>
            <w:r w:rsidRPr="00CD370A">
              <w:rPr>
                <w:b/>
                <w:shd w:val="clear" w:color="FFFF00" w:fill="auto"/>
              </w:rPr>
              <w:t>A</w:t>
            </w:r>
            <w:r w:rsidR="003C21CA" w:rsidRPr="00CD370A">
              <w:rPr>
                <w:b/>
                <w:shd w:val="clear" w:color="FFFF00" w:fill="auto"/>
              </w:rPr>
              <w:t xml:space="preserve">.3. </w:t>
            </w:r>
            <w:r w:rsidR="001E5AA0" w:rsidRPr="00CD370A">
              <w:rPr>
                <w:b/>
                <w:shd w:val="clear" w:color="FFFF00" w:fill="auto"/>
              </w:rPr>
              <w:t>v</w:t>
            </w:r>
            <w:r w:rsidR="003F173F" w:rsidRPr="00CD370A">
              <w:rPr>
                <w:b/>
                <w:shd w:val="clear" w:color="FFFF00" w:fill="auto"/>
              </w:rPr>
              <w:t>ykonávanie pedagogickej činnosti</w:t>
            </w:r>
            <w:r w:rsidR="003C21CA" w:rsidRPr="00CD370A">
              <w:rPr>
                <w:b/>
                <w:shd w:val="clear" w:color="FFFF00" w:fill="auto"/>
              </w:rPr>
              <w:t xml:space="preserve"> </w:t>
            </w:r>
            <w:r w:rsidR="009D5D6B" w:rsidRPr="00CD370A">
              <w:rPr>
                <w:b/>
                <w:shd w:val="clear" w:color="FFFF00" w:fill="auto"/>
              </w:rPr>
              <w:t>(počet rokov)</w:t>
            </w:r>
          </w:p>
        </w:tc>
        <w:tc>
          <w:tcPr>
            <w:tcW w:w="1559" w:type="dxa"/>
            <w:tcBorders>
              <w:top w:val="single" w:sz="6" w:space="0" w:color="auto"/>
              <w:left w:val="single" w:sz="6" w:space="0" w:color="auto"/>
              <w:bottom w:val="single" w:sz="12" w:space="0" w:color="auto"/>
              <w:right w:val="single" w:sz="6" w:space="0" w:color="auto"/>
            </w:tcBorders>
            <w:vAlign w:val="center"/>
          </w:tcPr>
          <w:p w:rsidR="003C21CA" w:rsidRPr="00CD370A" w:rsidRDefault="003C21CA" w:rsidP="001B3CE5">
            <w:pPr>
              <w:spacing w:after="0"/>
              <w:jc w:val="center"/>
            </w:pPr>
          </w:p>
          <w:p w:rsidR="003C21CA" w:rsidRPr="00CD370A" w:rsidRDefault="003C21CA" w:rsidP="001B3CE5">
            <w:pPr>
              <w:spacing w:after="0"/>
              <w:jc w:val="center"/>
            </w:pPr>
            <w:r w:rsidRPr="00CD370A">
              <w:t xml:space="preserve">3 roky po </w:t>
            </w:r>
            <w:r w:rsidR="003F173F" w:rsidRPr="00CD370A">
              <w:t xml:space="preserve">získaní </w:t>
            </w:r>
            <w:r w:rsidRPr="00CD370A">
              <w:t>PhD</w:t>
            </w:r>
            <w:r w:rsidR="003F173F" w:rsidRPr="00CD370A">
              <w:t>.</w:t>
            </w:r>
          </w:p>
        </w:tc>
        <w:tc>
          <w:tcPr>
            <w:tcW w:w="1559" w:type="dxa"/>
            <w:tcBorders>
              <w:top w:val="single" w:sz="6" w:space="0" w:color="auto"/>
              <w:left w:val="single" w:sz="6" w:space="0" w:color="auto"/>
              <w:bottom w:val="single" w:sz="12" w:space="0" w:color="auto"/>
              <w:right w:val="single" w:sz="6" w:space="0" w:color="auto"/>
            </w:tcBorders>
            <w:vAlign w:val="center"/>
          </w:tcPr>
          <w:p w:rsidR="003C21CA" w:rsidRPr="00CD370A" w:rsidRDefault="003F173F" w:rsidP="003F173F">
            <w:pPr>
              <w:spacing w:after="0"/>
              <w:jc w:val="center"/>
            </w:pPr>
            <w:r w:rsidRPr="00CD370A">
              <w:t>3 roky</w:t>
            </w:r>
            <w:r w:rsidR="003C21CA" w:rsidRPr="00CD370A">
              <w:t xml:space="preserve">  po </w:t>
            </w:r>
            <w:r w:rsidRPr="00CD370A">
              <w:t>získaní titulu docent</w:t>
            </w:r>
          </w:p>
        </w:tc>
      </w:tr>
      <w:tr w:rsidR="00FC346E"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FC346E" w:rsidRPr="00CD370A" w:rsidRDefault="00FC346E" w:rsidP="00FC346E">
            <w:pPr>
              <w:tabs>
                <w:tab w:val="left" w:pos="426"/>
              </w:tabs>
              <w:spacing w:after="0"/>
              <w:ind w:firstLine="36"/>
              <w:rPr>
                <w:b/>
                <w:shd w:val="clear" w:color="FFFF00" w:fill="auto"/>
              </w:rPr>
            </w:pPr>
            <w:r w:rsidRPr="00CD370A">
              <w:rPr>
                <w:b/>
                <w:shd w:val="clear" w:color="FFFF00" w:fill="auto"/>
              </w:rPr>
              <w:t>A.4. vedenie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tcPr>
          <w:p w:rsidR="00FC346E" w:rsidRPr="00CD370A" w:rsidRDefault="00FC346E" w:rsidP="001B3CE5">
            <w:pPr>
              <w:spacing w:after="0"/>
              <w:jc w:val="center"/>
            </w:pPr>
            <w:r w:rsidRPr="00CD370A">
              <w:t>-</w:t>
            </w:r>
          </w:p>
        </w:tc>
        <w:tc>
          <w:tcPr>
            <w:tcW w:w="1559" w:type="dxa"/>
            <w:tcBorders>
              <w:top w:val="single" w:sz="6" w:space="0" w:color="auto"/>
              <w:left w:val="single" w:sz="6" w:space="0" w:color="auto"/>
              <w:bottom w:val="single" w:sz="12" w:space="0" w:color="auto"/>
              <w:right w:val="single" w:sz="6" w:space="0" w:color="auto"/>
            </w:tcBorders>
          </w:tcPr>
          <w:p w:rsidR="00FC346E" w:rsidRPr="00CD370A" w:rsidRDefault="00FC346E" w:rsidP="001B3CE5">
            <w:pPr>
              <w:spacing w:after="0"/>
              <w:jc w:val="center"/>
            </w:pPr>
            <w:r w:rsidRPr="00CD370A">
              <w:t>2</w:t>
            </w:r>
          </w:p>
        </w:tc>
      </w:tr>
      <w:tr w:rsidR="00FC346E"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FC346E" w:rsidRPr="00CD370A" w:rsidRDefault="00FC346E" w:rsidP="00FC346E">
            <w:pPr>
              <w:tabs>
                <w:tab w:val="left" w:pos="426"/>
              </w:tabs>
              <w:spacing w:after="0"/>
              <w:ind w:firstLine="36"/>
              <w:rPr>
                <w:b/>
                <w:shd w:val="clear" w:color="FFFF00" w:fill="auto"/>
              </w:rPr>
            </w:pPr>
            <w:r w:rsidRPr="00CD370A">
              <w:rPr>
                <w:b/>
                <w:shd w:val="clear" w:color="FFFF00" w:fill="auto"/>
              </w:rPr>
              <w:t>A.5. aktuálne vedenie doktorandov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C346E" w:rsidRPr="00CD370A" w:rsidRDefault="00FC346E" w:rsidP="001B3CE5">
            <w:pPr>
              <w:spacing w:after="0"/>
              <w:jc w:val="center"/>
            </w:pPr>
            <w:r w:rsidRPr="00CD370A">
              <w:t>-</w:t>
            </w:r>
          </w:p>
        </w:tc>
        <w:tc>
          <w:tcPr>
            <w:tcW w:w="1559" w:type="dxa"/>
            <w:tcBorders>
              <w:top w:val="single" w:sz="6" w:space="0" w:color="auto"/>
              <w:left w:val="single" w:sz="6" w:space="0" w:color="auto"/>
              <w:bottom w:val="single" w:sz="6" w:space="0" w:color="auto"/>
              <w:right w:val="single" w:sz="6" w:space="0" w:color="auto"/>
            </w:tcBorders>
          </w:tcPr>
          <w:p w:rsidR="00FC346E" w:rsidRPr="00CD370A" w:rsidRDefault="00FC346E" w:rsidP="001B3CE5">
            <w:pPr>
              <w:spacing w:after="0"/>
              <w:jc w:val="center"/>
            </w:pPr>
            <w:r w:rsidRPr="00CD370A">
              <w:t>1</w:t>
            </w:r>
          </w:p>
        </w:tc>
      </w:tr>
      <w:tr w:rsidR="00FC346E"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FC346E" w:rsidRPr="00CD370A" w:rsidRDefault="00FC346E" w:rsidP="00FC346E">
            <w:pPr>
              <w:tabs>
                <w:tab w:val="left" w:pos="426"/>
              </w:tabs>
              <w:spacing w:after="0"/>
              <w:ind w:firstLine="36"/>
              <w:rPr>
                <w:b/>
                <w:shd w:val="clear" w:color="FFFF00" w:fill="auto"/>
              </w:rPr>
            </w:pPr>
            <w:r w:rsidRPr="00CD370A">
              <w:rPr>
                <w:b/>
                <w:shd w:val="clear" w:color="FFFF00" w:fill="auto"/>
              </w:rPr>
              <w:t>A.6. Autorstvo vysokoškolskej učebnice (počet)</w:t>
            </w:r>
            <w:r w:rsidR="00AC2837" w:rsidRPr="00CD370A">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C346E" w:rsidRPr="00CD370A" w:rsidRDefault="00FC346E" w:rsidP="001B3CE5">
            <w:pPr>
              <w:spacing w:after="0"/>
              <w:jc w:val="center"/>
            </w:pPr>
            <w:r w:rsidRPr="00CD370A">
              <w:t>-</w:t>
            </w:r>
          </w:p>
        </w:tc>
        <w:tc>
          <w:tcPr>
            <w:tcW w:w="1559" w:type="dxa"/>
            <w:tcBorders>
              <w:top w:val="single" w:sz="6" w:space="0" w:color="auto"/>
              <w:left w:val="single" w:sz="6" w:space="0" w:color="auto"/>
              <w:bottom w:val="single" w:sz="6" w:space="0" w:color="auto"/>
              <w:right w:val="single" w:sz="6" w:space="0" w:color="auto"/>
            </w:tcBorders>
          </w:tcPr>
          <w:p w:rsidR="00FC346E" w:rsidRPr="00CD370A" w:rsidRDefault="00FC346E" w:rsidP="001B3CE5">
            <w:pPr>
              <w:spacing w:after="0"/>
              <w:jc w:val="center"/>
            </w:pPr>
            <w:r w:rsidRPr="00CD370A">
              <w:t>1</w:t>
            </w:r>
          </w:p>
        </w:tc>
      </w:tr>
      <w:tr w:rsidR="00FC346E" w:rsidRPr="00CD370A" w:rsidTr="001B3CE5">
        <w:trPr>
          <w:jc w:val="center"/>
        </w:trPr>
        <w:tc>
          <w:tcPr>
            <w:tcW w:w="6024" w:type="dxa"/>
            <w:tcBorders>
              <w:top w:val="single" w:sz="6" w:space="0" w:color="auto"/>
              <w:left w:val="single" w:sz="12" w:space="0" w:color="auto"/>
              <w:right w:val="single" w:sz="6" w:space="0" w:color="auto"/>
            </w:tcBorders>
          </w:tcPr>
          <w:p w:rsidR="00FC346E" w:rsidRPr="00CD370A" w:rsidRDefault="00FC346E" w:rsidP="00FC346E">
            <w:pPr>
              <w:spacing w:after="0"/>
              <w:ind w:firstLine="36"/>
              <w:rPr>
                <w:b/>
                <w:shd w:val="clear" w:color="FFFF00" w:fill="auto"/>
              </w:rPr>
            </w:pPr>
            <w:r w:rsidRPr="00CD370A">
              <w:rPr>
                <w:b/>
                <w:shd w:val="clear" w:color="FFFF00" w:fill="auto"/>
              </w:rPr>
              <w:t>A.7. Autorstvo skrípt alebo učebných textov (počet)</w:t>
            </w:r>
            <w:r w:rsidR="00D12F07" w:rsidRPr="00CD370A">
              <w:rPr>
                <w:b/>
                <w:shd w:val="clear" w:color="FFFF00" w:fill="auto"/>
                <w:vertAlign w:val="superscript"/>
              </w:rPr>
              <w:t xml:space="preserve"> 2</w:t>
            </w:r>
          </w:p>
        </w:tc>
        <w:tc>
          <w:tcPr>
            <w:tcW w:w="1559" w:type="dxa"/>
            <w:tcBorders>
              <w:top w:val="single" w:sz="6" w:space="0" w:color="auto"/>
              <w:left w:val="single" w:sz="6" w:space="0" w:color="auto"/>
              <w:right w:val="single" w:sz="6" w:space="0" w:color="auto"/>
            </w:tcBorders>
          </w:tcPr>
          <w:p w:rsidR="00FC346E" w:rsidRPr="00CD370A" w:rsidRDefault="00FC346E"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FC346E" w:rsidRPr="00CD370A" w:rsidRDefault="00FC346E" w:rsidP="001B3CE5">
            <w:pPr>
              <w:spacing w:after="0"/>
              <w:jc w:val="center"/>
            </w:pPr>
            <w:r w:rsidRPr="00CD370A">
              <w:t>2</w:t>
            </w:r>
          </w:p>
        </w:tc>
      </w:tr>
      <w:tr w:rsidR="00FC346E"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FC346E" w:rsidRPr="00CD370A" w:rsidRDefault="00E24BD7" w:rsidP="00FC346E">
            <w:pPr>
              <w:tabs>
                <w:tab w:val="left" w:pos="426"/>
              </w:tabs>
              <w:spacing w:after="0"/>
              <w:ind w:firstLine="36"/>
              <w:rPr>
                <w:b/>
                <w:shd w:val="clear" w:color="FFFF00" w:fill="auto"/>
              </w:rPr>
            </w:pPr>
            <w:r w:rsidRPr="00CD370A">
              <w:rPr>
                <w:b/>
                <w:shd w:val="clear" w:color="FFFF00" w:fill="auto"/>
              </w:rPr>
              <w:t>A.8. Autorstvo výstupov kategórie A</w:t>
            </w:r>
            <w:r w:rsidR="0003138E" w:rsidRPr="00CD370A">
              <w:rPr>
                <w:b/>
                <w:shd w:val="clear" w:color="FFFF00" w:fill="auto"/>
              </w:rPr>
              <w:t xml:space="preserve"> (počet)</w:t>
            </w:r>
            <w:r w:rsidR="00402AA2" w:rsidRPr="00CD370A">
              <w:rPr>
                <w:b/>
                <w:shd w:val="clear" w:color="FFFF00" w:fill="auto"/>
                <w:vertAlign w:val="superscript"/>
              </w:rPr>
              <w:t xml:space="preserve"> 3</w:t>
            </w:r>
          </w:p>
        </w:tc>
        <w:tc>
          <w:tcPr>
            <w:tcW w:w="1559" w:type="dxa"/>
            <w:tcBorders>
              <w:top w:val="single" w:sz="6" w:space="0" w:color="auto"/>
              <w:left w:val="single" w:sz="6" w:space="0" w:color="auto"/>
              <w:bottom w:val="single" w:sz="12" w:space="0" w:color="auto"/>
              <w:right w:val="single" w:sz="6" w:space="0" w:color="auto"/>
            </w:tcBorders>
          </w:tcPr>
          <w:p w:rsidR="00FC346E" w:rsidRPr="00CD370A" w:rsidRDefault="00CD370A" w:rsidP="00CD370A">
            <w:pPr>
              <w:spacing w:after="0"/>
              <w:jc w:val="center"/>
            </w:pPr>
            <w:r>
              <w:t>3</w:t>
            </w:r>
          </w:p>
        </w:tc>
        <w:tc>
          <w:tcPr>
            <w:tcW w:w="1559" w:type="dxa"/>
            <w:tcBorders>
              <w:top w:val="single" w:sz="6" w:space="0" w:color="auto"/>
              <w:left w:val="single" w:sz="6" w:space="0" w:color="auto"/>
              <w:bottom w:val="single" w:sz="12" w:space="0" w:color="auto"/>
              <w:right w:val="single" w:sz="6" w:space="0" w:color="auto"/>
            </w:tcBorders>
          </w:tcPr>
          <w:p w:rsidR="00FC346E" w:rsidRPr="00CD370A" w:rsidRDefault="00A851BC" w:rsidP="00605DC6">
            <w:pPr>
              <w:spacing w:after="0"/>
              <w:jc w:val="center"/>
            </w:pPr>
            <w:r>
              <w:t>10</w:t>
            </w:r>
          </w:p>
        </w:tc>
      </w:tr>
      <w:tr w:rsidR="00612A8D"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612A8D" w:rsidRPr="00CD370A" w:rsidRDefault="00612A8D" w:rsidP="00612A8D">
            <w:pPr>
              <w:tabs>
                <w:tab w:val="left" w:pos="426"/>
              </w:tabs>
              <w:spacing w:after="0"/>
              <w:ind w:firstLine="36"/>
              <w:rPr>
                <w:b/>
                <w:shd w:val="clear" w:color="FFFF00" w:fill="auto"/>
              </w:rPr>
            </w:pPr>
            <w:r w:rsidRPr="00CD370A">
              <w:rPr>
                <w:b/>
                <w:shd w:val="clear" w:color="FFFF00" w:fill="auto"/>
              </w:rPr>
              <w:t>A.9. Pozitívne</w:t>
            </w:r>
            <w:r w:rsidR="009909BE" w:rsidRPr="00CD370A">
              <w:rPr>
                <w:b/>
                <w:shd w:val="clear" w:color="FFFF00" w:fill="auto"/>
              </w:rPr>
              <w:t xml:space="preserve"> písomné</w:t>
            </w:r>
            <w:r w:rsidRPr="00CD370A">
              <w:rPr>
                <w:b/>
                <w:shd w:val="clear" w:color="FFFF00" w:fill="auto"/>
              </w:rPr>
              <w:t xml:space="preserve">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612A8D" w:rsidRPr="00CD370A" w:rsidRDefault="00612A8D" w:rsidP="0055575A">
            <w:pPr>
              <w:spacing w:after="0"/>
              <w:jc w:val="center"/>
            </w:pPr>
            <w:r w:rsidRPr="00CD370A">
              <w:t>-</w:t>
            </w:r>
          </w:p>
        </w:tc>
        <w:tc>
          <w:tcPr>
            <w:tcW w:w="1559" w:type="dxa"/>
            <w:tcBorders>
              <w:top w:val="single" w:sz="6" w:space="0" w:color="auto"/>
              <w:left w:val="single" w:sz="6" w:space="0" w:color="auto"/>
              <w:bottom w:val="single" w:sz="12" w:space="0" w:color="auto"/>
              <w:right w:val="single" w:sz="6" w:space="0" w:color="auto"/>
            </w:tcBorders>
          </w:tcPr>
          <w:p w:rsidR="00612A8D" w:rsidRPr="00CD370A" w:rsidRDefault="00612A8D" w:rsidP="001B3CE5">
            <w:pPr>
              <w:spacing w:after="0"/>
              <w:jc w:val="center"/>
            </w:pPr>
            <w:r w:rsidRPr="00CD370A">
              <w:t>3</w:t>
            </w:r>
          </w:p>
        </w:tc>
      </w:tr>
      <w:tr w:rsidR="0003138E" w:rsidRPr="00CD370A" w:rsidTr="003C21CA">
        <w:trPr>
          <w:jc w:val="center"/>
        </w:trPr>
        <w:tc>
          <w:tcPr>
            <w:tcW w:w="6024" w:type="dxa"/>
            <w:tcBorders>
              <w:top w:val="single" w:sz="6" w:space="0" w:color="auto"/>
              <w:left w:val="single" w:sz="12" w:space="0" w:color="auto"/>
              <w:bottom w:val="single" w:sz="6" w:space="0" w:color="auto"/>
              <w:right w:val="single" w:sz="6" w:space="0" w:color="auto"/>
            </w:tcBorders>
          </w:tcPr>
          <w:p w:rsidR="0003138E" w:rsidRPr="00CD370A" w:rsidRDefault="0003138E" w:rsidP="00F572AB">
            <w:pPr>
              <w:pStyle w:val="Odsekzoznamu"/>
              <w:numPr>
                <w:ilvl w:val="0"/>
                <w:numId w:val="19"/>
              </w:numPr>
              <w:tabs>
                <w:tab w:val="left" w:pos="426"/>
              </w:tabs>
              <w:spacing w:after="0"/>
              <w:rPr>
                <w:b/>
                <w:shd w:val="clear" w:color="FFFF00" w:fill="auto"/>
              </w:rPr>
            </w:pPr>
            <w:r w:rsidRPr="00CD370A">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3138E" w:rsidRPr="00CD370A" w:rsidRDefault="0003138E"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03138E" w:rsidRPr="00CD370A" w:rsidRDefault="0003138E" w:rsidP="0028594A">
            <w:pPr>
              <w:spacing w:after="0"/>
              <w:jc w:val="center"/>
            </w:pPr>
          </w:p>
        </w:tc>
      </w:tr>
      <w:tr w:rsidR="0003138E" w:rsidRPr="00CD370A" w:rsidTr="003C21CA">
        <w:trPr>
          <w:jc w:val="center"/>
        </w:trPr>
        <w:tc>
          <w:tcPr>
            <w:tcW w:w="6024" w:type="dxa"/>
            <w:tcBorders>
              <w:top w:val="single" w:sz="6" w:space="0" w:color="auto"/>
              <w:left w:val="single" w:sz="12" w:space="0" w:color="auto"/>
              <w:bottom w:val="single" w:sz="6" w:space="0" w:color="auto"/>
              <w:right w:val="single" w:sz="6" w:space="0" w:color="auto"/>
            </w:tcBorders>
          </w:tcPr>
          <w:p w:rsidR="0003138E" w:rsidRPr="00CD370A" w:rsidRDefault="0003138E"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1</w:t>
            </w:r>
            <w:r w:rsidRPr="00CD370A">
              <w:rPr>
                <w:b/>
                <w:shd w:val="clear" w:color="FFFF00" w:fill="auto"/>
              </w:rPr>
              <w:t>.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3138E" w:rsidRPr="00CD370A" w:rsidRDefault="0003138E" w:rsidP="001B3CE5">
            <w:pPr>
              <w:spacing w:after="0"/>
              <w:jc w:val="center"/>
            </w:pPr>
            <w:r w:rsidRPr="00CD370A">
              <w:t>10</w:t>
            </w:r>
          </w:p>
        </w:tc>
        <w:tc>
          <w:tcPr>
            <w:tcW w:w="1559" w:type="dxa"/>
            <w:tcBorders>
              <w:top w:val="single" w:sz="6" w:space="0" w:color="auto"/>
              <w:left w:val="single" w:sz="6" w:space="0" w:color="auto"/>
              <w:bottom w:val="single" w:sz="6" w:space="0" w:color="auto"/>
              <w:right w:val="single" w:sz="6" w:space="0" w:color="auto"/>
            </w:tcBorders>
          </w:tcPr>
          <w:p w:rsidR="0003138E" w:rsidRPr="00CD370A" w:rsidRDefault="0003138E" w:rsidP="001B3CE5">
            <w:pPr>
              <w:spacing w:after="0"/>
              <w:jc w:val="center"/>
            </w:pPr>
            <w:r w:rsidRPr="00CD370A">
              <w:t>20</w:t>
            </w:r>
          </w:p>
        </w:tc>
      </w:tr>
      <w:tr w:rsidR="004B4B10"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4B4B10" w:rsidRPr="00CD370A" w:rsidRDefault="004B4B10"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2</w:t>
            </w:r>
            <w:r w:rsidRPr="00CD370A">
              <w:rPr>
                <w:b/>
                <w:shd w:val="clear" w:color="FFFF00" w:fill="auto"/>
              </w:rPr>
              <w:t>. Autorstvo vedeckej monografie (počet)</w:t>
            </w:r>
            <w:r w:rsidR="009C4DF3" w:rsidRPr="00CD370A">
              <w:rPr>
                <w:b/>
                <w:shd w:val="clear" w:color="FFFF00" w:fill="auto"/>
              </w:rPr>
              <w:t xml:space="preserve"> )</w:t>
            </w:r>
            <w:r w:rsidR="009C4DF3" w:rsidRPr="00CD370A">
              <w:rPr>
                <w:b/>
                <w:shd w:val="clear" w:color="FFFF00" w:fill="auto"/>
                <w:vertAlign w:val="superscript"/>
              </w:rPr>
              <w:t xml:space="preserve"> 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4B10" w:rsidRPr="00CD370A" w:rsidRDefault="004B4B10" w:rsidP="001B3CE5">
            <w:pPr>
              <w:spacing w:after="0"/>
              <w:jc w:val="center"/>
            </w:pPr>
            <w:r w:rsidRPr="00CD370A">
              <w:t>1</w:t>
            </w:r>
          </w:p>
        </w:tc>
        <w:tc>
          <w:tcPr>
            <w:tcW w:w="1559" w:type="dxa"/>
            <w:tcBorders>
              <w:top w:val="single" w:sz="6" w:space="0" w:color="auto"/>
              <w:left w:val="single" w:sz="6" w:space="0" w:color="auto"/>
              <w:bottom w:val="single" w:sz="6" w:space="0" w:color="auto"/>
              <w:right w:val="single" w:sz="6" w:space="0" w:color="auto"/>
            </w:tcBorders>
          </w:tcPr>
          <w:p w:rsidR="004B4B10" w:rsidRPr="00CD370A" w:rsidRDefault="004B4B10" w:rsidP="001B3CE5">
            <w:pPr>
              <w:spacing w:after="0"/>
              <w:jc w:val="center"/>
            </w:pPr>
            <w:r w:rsidRPr="00CD370A">
              <w:t>2</w:t>
            </w:r>
          </w:p>
        </w:tc>
      </w:tr>
      <w:tr w:rsidR="004B4B10" w:rsidRPr="00CD370A" w:rsidTr="001B3CE5">
        <w:trPr>
          <w:jc w:val="center"/>
        </w:trPr>
        <w:tc>
          <w:tcPr>
            <w:tcW w:w="6024" w:type="dxa"/>
            <w:tcBorders>
              <w:top w:val="single" w:sz="6" w:space="0" w:color="auto"/>
              <w:left w:val="single" w:sz="12" w:space="0" w:color="auto"/>
              <w:right w:val="single" w:sz="6" w:space="0" w:color="auto"/>
            </w:tcBorders>
          </w:tcPr>
          <w:p w:rsidR="004B4B10" w:rsidRPr="00CD370A" w:rsidRDefault="004B4B10" w:rsidP="005A7066">
            <w:pPr>
              <w:spacing w:after="0"/>
              <w:ind w:firstLine="36"/>
              <w:rPr>
                <w:b/>
                <w:shd w:val="clear" w:color="FFFF00" w:fill="auto"/>
              </w:rPr>
            </w:pPr>
            <w:r w:rsidRPr="00CD370A">
              <w:rPr>
                <w:b/>
                <w:shd w:val="clear" w:color="FFFF00" w:fill="auto"/>
              </w:rPr>
              <w:t>B.</w:t>
            </w:r>
            <w:r w:rsidR="005A7066" w:rsidRPr="00CD370A">
              <w:rPr>
                <w:b/>
                <w:shd w:val="clear" w:color="FFFF00" w:fill="auto"/>
              </w:rPr>
              <w:t>3</w:t>
            </w:r>
            <w:r w:rsidRPr="00CD370A">
              <w:rPr>
                <w:b/>
                <w:shd w:val="clear" w:color="FFFF00" w:fill="auto"/>
              </w:rPr>
              <w:t>. Autorstvo vedeckých prác spolu (počet)</w:t>
            </w:r>
            <w:r w:rsidR="00B519F5" w:rsidRPr="00CD370A">
              <w:rPr>
                <w:b/>
                <w:shd w:val="clear" w:color="FFFF00" w:fill="auto"/>
                <w:vertAlign w:val="superscript"/>
              </w:rPr>
              <w:t xml:space="preserve"> 5</w:t>
            </w:r>
          </w:p>
        </w:tc>
        <w:tc>
          <w:tcPr>
            <w:tcW w:w="1559" w:type="dxa"/>
            <w:tcBorders>
              <w:top w:val="single" w:sz="6" w:space="0" w:color="auto"/>
              <w:left w:val="single" w:sz="6" w:space="0" w:color="auto"/>
              <w:right w:val="single" w:sz="6" w:space="0" w:color="auto"/>
            </w:tcBorders>
          </w:tcPr>
          <w:p w:rsidR="004B4B10" w:rsidRPr="00CD370A" w:rsidRDefault="004B4B10" w:rsidP="00E95691">
            <w:pPr>
              <w:spacing w:after="0"/>
              <w:jc w:val="center"/>
            </w:pPr>
            <w:r w:rsidRPr="00CD370A">
              <w:t>2</w:t>
            </w:r>
            <w:r w:rsidR="00E95691" w:rsidRPr="00CD370A">
              <w:t>0</w:t>
            </w:r>
          </w:p>
        </w:tc>
        <w:tc>
          <w:tcPr>
            <w:tcW w:w="1559" w:type="dxa"/>
            <w:tcBorders>
              <w:top w:val="single" w:sz="6" w:space="0" w:color="auto"/>
              <w:left w:val="single" w:sz="6" w:space="0" w:color="auto"/>
              <w:right w:val="single" w:sz="6" w:space="0" w:color="auto"/>
            </w:tcBorders>
          </w:tcPr>
          <w:p w:rsidR="004B4B10" w:rsidRPr="00CD370A" w:rsidRDefault="004B4B10" w:rsidP="001B3CE5">
            <w:pPr>
              <w:spacing w:after="0"/>
              <w:jc w:val="center"/>
            </w:pPr>
            <w:r w:rsidRPr="00CD370A">
              <w:t>50</w:t>
            </w:r>
          </w:p>
        </w:tc>
      </w:tr>
      <w:tr w:rsidR="000E1BF4" w:rsidRPr="00CD370A" w:rsidTr="001B3CE5">
        <w:trPr>
          <w:jc w:val="center"/>
        </w:trPr>
        <w:tc>
          <w:tcPr>
            <w:tcW w:w="6024" w:type="dxa"/>
            <w:vMerge w:val="restart"/>
            <w:tcBorders>
              <w:top w:val="single" w:sz="6" w:space="0" w:color="auto"/>
              <w:left w:val="single" w:sz="12" w:space="0" w:color="auto"/>
              <w:right w:val="single" w:sz="6" w:space="0" w:color="auto"/>
            </w:tcBorders>
          </w:tcPr>
          <w:p w:rsidR="000E1BF4" w:rsidRPr="00CD370A" w:rsidRDefault="000E1BF4" w:rsidP="0003138E">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4</w:t>
            </w:r>
            <w:r w:rsidRPr="00CD370A">
              <w:rPr>
                <w:b/>
                <w:shd w:val="clear" w:color="FFFF00" w:fill="auto"/>
              </w:rPr>
              <w:t>. a. Autorstvo vedeckých prác v zahraničí (počet)</w:t>
            </w:r>
            <w:r w:rsidRPr="00CD370A">
              <w:rPr>
                <w:b/>
                <w:shd w:val="clear" w:color="FFFF00" w:fill="auto"/>
                <w:vertAlign w:val="superscript"/>
              </w:rPr>
              <w:t xml:space="preserve"> 6</w:t>
            </w:r>
            <w:r w:rsidRPr="00CD370A">
              <w:rPr>
                <w:b/>
                <w:shd w:val="clear" w:color="FFFF00" w:fill="auto"/>
              </w:rPr>
              <w:t xml:space="preserve">  alebo</w:t>
            </w:r>
          </w:p>
          <w:p w:rsidR="000E1BF4" w:rsidRPr="00CD370A" w:rsidRDefault="000E1BF4"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4</w:t>
            </w:r>
            <w:r w:rsidRPr="00CD370A">
              <w:rPr>
                <w:b/>
                <w:shd w:val="clear" w:color="FFFF00" w:fill="auto"/>
              </w:rPr>
              <w:t>. b. Autorstvo vedeckých prác v časopisoch registrovaných v</w:t>
            </w:r>
            <w:r w:rsidR="004924C5" w:rsidRPr="00CD370A">
              <w:rPr>
                <w:b/>
                <w:shd w:val="clear" w:color="FFFF00" w:fill="auto"/>
              </w:rPr>
              <w:t> </w:t>
            </w:r>
            <w:r w:rsidRPr="00CD370A">
              <w:rPr>
                <w:b/>
                <w:shd w:val="clear" w:color="FFFF00" w:fill="auto"/>
              </w:rPr>
              <w:t>CC</w:t>
            </w:r>
            <w:r w:rsidR="004924C5" w:rsidRPr="00CD370A">
              <w:rPr>
                <w:b/>
                <w:shd w:val="clear" w:color="FFFF00" w:fill="auto"/>
              </w:rPr>
              <w:t xml:space="preserve"> </w:t>
            </w:r>
            <w:r w:rsidRPr="00CD370A">
              <w:rPr>
                <w:b/>
                <w:shd w:val="clear" w:color="FFFF00" w:fill="auto"/>
              </w:rPr>
              <w:t xml:space="preserve"> (počet)</w:t>
            </w:r>
            <w:r w:rsidRPr="00CD370A">
              <w:rPr>
                <w:b/>
                <w:shd w:val="clear" w:color="FFFF00" w:fill="auto"/>
                <w:vertAlign w:val="superscript"/>
              </w:rPr>
              <w:t xml:space="preserve"> 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E1BF4" w:rsidRPr="00CD370A" w:rsidRDefault="000E1BF4" w:rsidP="00E95691">
            <w:pPr>
              <w:spacing w:after="0"/>
              <w:jc w:val="center"/>
            </w:pPr>
            <w:r w:rsidRPr="00CD370A">
              <w:t>1</w:t>
            </w:r>
            <w:r w:rsidR="00E95691" w:rsidRPr="00CD370A">
              <w:t>2</w:t>
            </w:r>
          </w:p>
        </w:tc>
        <w:tc>
          <w:tcPr>
            <w:tcW w:w="1559" w:type="dxa"/>
            <w:tcBorders>
              <w:top w:val="single" w:sz="6" w:space="0" w:color="auto"/>
              <w:left w:val="single" w:sz="6" w:space="0" w:color="auto"/>
              <w:bottom w:val="single" w:sz="6" w:space="0" w:color="auto"/>
              <w:right w:val="single" w:sz="6" w:space="0" w:color="auto"/>
            </w:tcBorders>
          </w:tcPr>
          <w:p w:rsidR="000E1BF4" w:rsidRPr="00CD370A" w:rsidRDefault="000E1BF4" w:rsidP="00144B18">
            <w:pPr>
              <w:spacing w:after="0"/>
              <w:jc w:val="center"/>
            </w:pPr>
            <w:r w:rsidRPr="00CD370A">
              <w:t>30</w:t>
            </w:r>
          </w:p>
        </w:tc>
      </w:tr>
      <w:tr w:rsidR="000E1BF4" w:rsidRPr="00CD370A" w:rsidTr="001B3CE5">
        <w:trPr>
          <w:jc w:val="center"/>
        </w:trPr>
        <w:tc>
          <w:tcPr>
            <w:tcW w:w="6024" w:type="dxa"/>
            <w:vMerge/>
            <w:tcBorders>
              <w:left w:val="single" w:sz="12" w:space="0" w:color="auto"/>
              <w:bottom w:val="single" w:sz="6" w:space="0" w:color="auto"/>
              <w:right w:val="single" w:sz="6" w:space="0" w:color="auto"/>
            </w:tcBorders>
          </w:tcPr>
          <w:p w:rsidR="000E1BF4" w:rsidRPr="00CD370A" w:rsidRDefault="000E1BF4" w:rsidP="0003138E">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E1BF4" w:rsidRPr="00CD370A" w:rsidRDefault="00FE348C" w:rsidP="0020463E">
            <w:pPr>
              <w:spacing w:after="0"/>
              <w:jc w:val="center"/>
            </w:pPr>
            <w:r>
              <w:t>5</w:t>
            </w:r>
          </w:p>
        </w:tc>
        <w:tc>
          <w:tcPr>
            <w:tcW w:w="1559" w:type="dxa"/>
            <w:tcBorders>
              <w:top w:val="single" w:sz="6" w:space="0" w:color="auto"/>
              <w:left w:val="single" w:sz="6" w:space="0" w:color="auto"/>
              <w:bottom w:val="single" w:sz="6" w:space="0" w:color="auto"/>
              <w:right w:val="single" w:sz="6" w:space="0" w:color="auto"/>
            </w:tcBorders>
          </w:tcPr>
          <w:p w:rsidR="000E1BF4" w:rsidRPr="00CD370A" w:rsidRDefault="000E1BF4" w:rsidP="00107F8E">
            <w:pPr>
              <w:spacing w:after="0"/>
              <w:jc w:val="center"/>
            </w:pPr>
            <w:r w:rsidRPr="00CD370A">
              <w:t>1</w:t>
            </w:r>
            <w:r w:rsidR="00107F8E">
              <w:t>0</w:t>
            </w:r>
          </w:p>
        </w:tc>
      </w:tr>
      <w:tr w:rsidR="0003138E" w:rsidRPr="00CD370A" w:rsidTr="003C21CA">
        <w:trPr>
          <w:jc w:val="center"/>
        </w:trPr>
        <w:tc>
          <w:tcPr>
            <w:tcW w:w="6024" w:type="dxa"/>
            <w:tcBorders>
              <w:top w:val="single" w:sz="6" w:space="0" w:color="auto"/>
              <w:left w:val="single" w:sz="12" w:space="0" w:color="auto"/>
              <w:bottom w:val="single" w:sz="6" w:space="0" w:color="auto"/>
              <w:right w:val="single" w:sz="6" w:space="0" w:color="auto"/>
            </w:tcBorders>
          </w:tcPr>
          <w:p w:rsidR="0003138E" w:rsidRPr="00CD370A" w:rsidRDefault="004B4B10"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5</w:t>
            </w:r>
            <w:r w:rsidRPr="00CD370A">
              <w:rPr>
                <w:b/>
                <w:shd w:val="clear" w:color="FFFF00" w:fill="auto"/>
              </w:rPr>
              <w:t>. Autorstvo vedeckých prác registrovaných v databázach (</w:t>
            </w:r>
            <w:r w:rsidR="002140A3" w:rsidRPr="00CD370A">
              <w:rPr>
                <w:b/>
                <w:shd w:val="clear" w:color="FFFF00" w:fill="auto"/>
              </w:rPr>
              <w:t xml:space="preserve">CC alebo </w:t>
            </w:r>
            <w:proofErr w:type="spellStart"/>
            <w:r w:rsidRPr="00CD370A">
              <w:rPr>
                <w:b/>
                <w:shd w:val="clear" w:color="FFFF00" w:fill="auto"/>
              </w:rPr>
              <w:t>WoS</w:t>
            </w:r>
            <w:proofErr w:type="spellEnd"/>
            <w:r w:rsidR="002140A3" w:rsidRPr="00CD370A">
              <w:rPr>
                <w:b/>
                <w:shd w:val="clear" w:color="FFFF00" w:fill="auto"/>
              </w:rPr>
              <w:t xml:space="preserve"> alebo</w:t>
            </w:r>
            <w:r w:rsidRPr="00CD370A">
              <w:rPr>
                <w:b/>
                <w:shd w:val="clear" w:color="FFFF00" w:fill="auto"/>
              </w:rPr>
              <w:t xml:space="preserve"> </w:t>
            </w:r>
            <w:proofErr w:type="spellStart"/>
            <w:r w:rsidRPr="00CD370A">
              <w:rPr>
                <w:b/>
                <w:shd w:val="clear" w:color="FFFF00" w:fill="auto"/>
              </w:rPr>
              <w:t>Scopus</w:t>
            </w:r>
            <w:proofErr w:type="spellEnd"/>
            <w:r w:rsidRPr="00CD370A">
              <w:rPr>
                <w:b/>
                <w:shd w:val="clear" w:color="FFFF00" w:fill="auto"/>
              </w:rPr>
              <w:t>) (počet)</w:t>
            </w:r>
            <w:r w:rsidR="00B519F5" w:rsidRPr="00CD370A">
              <w:rPr>
                <w:b/>
                <w:shd w:val="clear" w:color="FFFF00" w:fill="auto"/>
                <w:vertAlign w:val="superscript"/>
              </w:rPr>
              <w:t xml:space="preserve"> </w:t>
            </w:r>
            <w:r w:rsidR="00D264CB" w:rsidRPr="00CD370A">
              <w:rPr>
                <w:b/>
                <w:shd w:val="clear" w:color="FFFF00" w:fill="auto"/>
                <w:vertAlign w:val="superscript"/>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3138E" w:rsidRPr="00CD370A" w:rsidRDefault="000710CE" w:rsidP="000710CE">
            <w:pPr>
              <w:spacing w:after="0"/>
              <w:jc w:val="center"/>
            </w:pPr>
            <w:r w:rsidRPr="00CD370A">
              <w:t>4</w:t>
            </w:r>
          </w:p>
        </w:tc>
        <w:tc>
          <w:tcPr>
            <w:tcW w:w="1559" w:type="dxa"/>
            <w:tcBorders>
              <w:top w:val="single" w:sz="6" w:space="0" w:color="auto"/>
              <w:left w:val="single" w:sz="6" w:space="0" w:color="auto"/>
              <w:bottom w:val="single" w:sz="6" w:space="0" w:color="auto"/>
              <w:right w:val="single" w:sz="6" w:space="0" w:color="auto"/>
            </w:tcBorders>
          </w:tcPr>
          <w:p w:rsidR="0003138E" w:rsidRPr="00CD370A" w:rsidRDefault="00B602E0" w:rsidP="007F07C2">
            <w:pPr>
              <w:spacing w:after="0"/>
              <w:jc w:val="center"/>
            </w:pPr>
            <w:r>
              <w:t>1</w:t>
            </w:r>
            <w:r w:rsidR="007F07C2">
              <w:t>2</w:t>
            </w:r>
          </w:p>
        </w:tc>
      </w:tr>
      <w:tr w:rsidR="0003138E" w:rsidRPr="00CD370A" w:rsidTr="003C21CA">
        <w:trPr>
          <w:jc w:val="center"/>
        </w:trPr>
        <w:tc>
          <w:tcPr>
            <w:tcW w:w="6024" w:type="dxa"/>
            <w:tcBorders>
              <w:top w:val="single" w:sz="6" w:space="0" w:color="auto"/>
              <w:left w:val="single" w:sz="12" w:space="0" w:color="auto"/>
              <w:bottom w:val="single" w:sz="6" w:space="0" w:color="auto"/>
              <w:right w:val="single" w:sz="6" w:space="0" w:color="auto"/>
            </w:tcBorders>
          </w:tcPr>
          <w:p w:rsidR="0003138E" w:rsidRPr="00CD370A" w:rsidRDefault="005F582E"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6</w:t>
            </w:r>
            <w:r w:rsidRPr="00CD370A">
              <w:rPr>
                <w:b/>
                <w:shd w:val="clear" w:color="FFFF00" w:fill="auto"/>
              </w:rPr>
              <w:t>. Citácie alebo ohlasy na vedecké práce spolu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3138E" w:rsidRPr="00CD370A" w:rsidRDefault="00E95691" w:rsidP="00E95691">
            <w:pPr>
              <w:spacing w:after="0"/>
              <w:jc w:val="center"/>
            </w:pPr>
            <w:r w:rsidRPr="00CD370A">
              <w:t>4</w:t>
            </w:r>
            <w:r w:rsidR="005F582E" w:rsidRPr="00CD370A">
              <w:t>0</w:t>
            </w:r>
          </w:p>
        </w:tc>
        <w:tc>
          <w:tcPr>
            <w:tcW w:w="1559" w:type="dxa"/>
            <w:tcBorders>
              <w:top w:val="single" w:sz="6" w:space="0" w:color="auto"/>
              <w:left w:val="single" w:sz="6" w:space="0" w:color="auto"/>
              <w:bottom w:val="single" w:sz="6" w:space="0" w:color="auto"/>
              <w:right w:val="single" w:sz="6" w:space="0" w:color="auto"/>
            </w:tcBorders>
          </w:tcPr>
          <w:p w:rsidR="0003138E" w:rsidRPr="00CD370A" w:rsidRDefault="005F582E" w:rsidP="00605DC6">
            <w:pPr>
              <w:spacing w:after="0"/>
              <w:jc w:val="center"/>
            </w:pPr>
            <w:r w:rsidRPr="00CD370A">
              <w:t>1</w:t>
            </w:r>
            <w:r w:rsidR="00605DC6">
              <w:t>0</w:t>
            </w:r>
            <w:r w:rsidRPr="00CD370A">
              <w:t>0</w:t>
            </w:r>
          </w:p>
        </w:tc>
      </w:tr>
      <w:tr w:rsidR="00FC2F0D" w:rsidRPr="00CD370A" w:rsidTr="001B3CE5">
        <w:trPr>
          <w:jc w:val="center"/>
        </w:trPr>
        <w:tc>
          <w:tcPr>
            <w:tcW w:w="6024" w:type="dxa"/>
            <w:vMerge w:val="restart"/>
            <w:tcBorders>
              <w:top w:val="single" w:sz="6" w:space="0" w:color="auto"/>
              <w:left w:val="single" w:sz="12" w:space="0" w:color="auto"/>
              <w:right w:val="single" w:sz="6" w:space="0" w:color="auto"/>
            </w:tcBorders>
          </w:tcPr>
          <w:p w:rsidR="00FC2F0D" w:rsidRPr="00CD370A" w:rsidRDefault="00FC2F0D" w:rsidP="001E5AA0">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7</w:t>
            </w:r>
            <w:r w:rsidRPr="00CD370A">
              <w:rPr>
                <w:b/>
                <w:shd w:val="clear" w:color="FFFF00" w:fill="auto"/>
              </w:rPr>
              <w:t>. a. Citácie na vedecké práce v zahraničí (počet) alebo</w:t>
            </w:r>
          </w:p>
          <w:p w:rsidR="00FC2F0D" w:rsidRPr="00CD370A" w:rsidRDefault="00FC2F0D"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7</w:t>
            </w:r>
            <w:r w:rsidRPr="00CD370A">
              <w:rPr>
                <w:b/>
                <w:shd w:val="clear" w:color="FFFF00" w:fill="auto"/>
              </w:rPr>
              <w:t>.b. Citácie na vedecké práce indexované vo </w:t>
            </w:r>
            <w:proofErr w:type="spellStart"/>
            <w:r w:rsidRPr="00CD370A">
              <w:rPr>
                <w:b/>
                <w:shd w:val="clear" w:color="FFFF00" w:fill="auto"/>
              </w:rPr>
              <w:t>WoS</w:t>
            </w:r>
            <w:proofErr w:type="spellEnd"/>
            <w:r w:rsidRPr="00CD370A">
              <w:rPr>
                <w:b/>
                <w:shd w:val="clear" w:color="FFFF00" w:fill="auto"/>
              </w:rPr>
              <w:t xml:space="preserve">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C2F0D" w:rsidRPr="00CD370A" w:rsidRDefault="00FC2F0D" w:rsidP="00E95691">
            <w:pPr>
              <w:spacing w:after="0"/>
              <w:jc w:val="center"/>
            </w:pPr>
            <w:r w:rsidRPr="00CD370A">
              <w:t>2</w:t>
            </w:r>
            <w:r w:rsidR="00E95691" w:rsidRPr="00CD370A">
              <w:t>0</w:t>
            </w:r>
          </w:p>
        </w:tc>
        <w:tc>
          <w:tcPr>
            <w:tcW w:w="1559" w:type="dxa"/>
            <w:tcBorders>
              <w:top w:val="single" w:sz="6" w:space="0" w:color="auto"/>
              <w:left w:val="single" w:sz="6" w:space="0" w:color="auto"/>
              <w:bottom w:val="single" w:sz="6" w:space="0" w:color="auto"/>
              <w:right w:val="single" w:sz="6" w:space="0" w:color="auto"/>
            </w:tcBorders>
          </w:tcPr>
          <w:p w:rsidR="00FC2F0D" w:rsidRPr="00CD370A" w:rsidRDefault="00FC2F0D" w:rsidP="0028594A">
            <w:pPr>
              <w:spacing w:after="0"/>
              <w:jc w:val="center"/>
            </w:pPr>
            <w:r w:rsidRPr="00CD370A">
              <w:t>50</w:t>
            </w:r>
          </w:p>
        </w:tc>
      </w:tr>
      <w:tr w:rsidR="00FC2F0D" w:rsidRPr="00CD370A" w:rsidTr="001B3CE5">
        <w:trPr>
          <w:jc w:val="center"/>
        </w:trPr>
        <w:tc>
          <w:tcPr>
            <w:tcW w:w="6024" w:type="dxa"/>
            <w:vMerge/>
            <w:tcBorders>
              <w:left w:val="single" w:sz="12" w:space="0" w:color="auto"/>
              <w:bottom w:val="single" w:sz="6" w:space="0" w:color="auto"/>
              <w:right w:val="single" w:sz="6" w:space="0" w:color="auto"/>
            </w:tcBorders>
          </w:tcPr>
          <w:p w:rsidR="00FC2F0D" w:rsidRPr="00CD370A" w:rsidRDefault="00FC2F0D" w:rsidP="001E5AA0">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C2F0D" w:rsidRPr="00CD370A" w:rsidRDefault="00FC2F0D" w:rsidP="008C748D">
            <w:pPr>
              <w:spacing w:after="0"/>
              <w:jc w:val="center"/>
            </w:pPr>
            <w:r w:rsidRPr="00CD370A">
              <w:t>1</w:t>
            </w:r>
            <w:r w:rsidR="008C748D">
              <w:t>5</w:t>
            </w:r>
          </w:p>
        </w:tc>
        <w:tc>
          <w:tcPr>
            <w:tcW w:w="1559" w:type="dxa"/>
            <w:tcBorders>
              <w:top w:val="single" w:sz="6" w:space="0" w:color="auto"/>
              <w:left w:val="single" w:sz="6" w:space="0" w:color="auto"/>
              <w:bottom w:val="single" w:sz="6" w:space="0" w:color="auto"/>
              <w:right w:val="single" w:sz="6" w:space="0" w:color="auto"/>
            </w:tcBorders>
          </w:tcPr>
          <w:p w:rsidR="00FC2F0D" w:rsidRPr="00CD370A" w:rsidRDefault="00FC2F0D" w:rsidP="0028594A">
            <w:pPr>
              <w:spacing w:after="0"/>
              <w:jc w:val="center"/>
            </w:pPr>
            <w:r w:rsidRPr="00CD370A">
              <w:t>30</w:t>
            </w:r>
          </w:p>
        </w:tc>
      </w:tr>
      <w:tr w:rsidR="0003138E" w:rsidRPr="00CD370A" w:rsidTr="003C21CA">
        <w:trPr>
          <w:jc w:val="center"/>
        </w:trPr>
        <w:tc>
          <w:tcPr>
            <w:tcW w:w="6024" w:type="dxa"/>
            <w:tcBorders>
              <w:top w:val="single" w:sz="6" w:space="0" w:color="auto"/>
              <w:left w:val="single" w:sz="12" w:space="0" w:color="auto"/>
              <w:bottom w:val="single" w:sz="6" w:space="0" w:color="auto"/>
              <w:right w:val="single" w:sz="6" w:space="0" w:color="auto"/>
            </w:tcBorders>
          </w:tcPr>
          <w:p w:rsidR="0003138E" w:rsidRPr="00CD370A" w:rsidRDefault="005F582E" w:rsidP="005A7066">
            <w:pPr>
              <w:tabs>
                <w:tab w:val="left" w:pos="426"/>
              </w:tabs>
              <w:spacing w:after="0"/>
              <w:ind w:firstLine="36"/>
              <w:rPr>
                <w:b/>
                <w:shd w:val="clear" w:color="FFFF00" w:fill="auto"/>
              </w:rPr>
            </w:pPr>
            <w:r w:rsidRPr="00CD370A">
              <w:rPr>
                <w:b/>
                <w:shd w:val="clear" w:color="FFFF00" w:fill="auto"/>
              </w:rPr>
              <w:t>B.</w:t>
            </w:r>
            <w:r w:rsidR="005A7066" w:rsidRPr="00CD370A">
              <w:rPr>
                <w:b/>
                <w:shd w:val="clear" w:color="FFFF00" w:fill="auto"/>
              </w:rPr>
              <w:t>8</w:t>
            </w:r>
            <w:r w:rsidRPr="00CD370A">
              <w:rPr>
                <w:b/>
                <w:shd w:val="clear" w:color="FFFF00" w:fill="auto"/>
              </w:rPr>
              <w:t>. Citácie na vedecké práce indexované v </w:t>
            </w:r>
            <w:proofErr w:type="spellStart"/>
            <w:r w:rsidRPr="00CD370A">
              <w:rPr>
                <w:b/>
                <w:shd w:val="clear" w:color="FFFF00" w:fill="auto"/>
              </w:rPr>
              <w:t>Scopuse</w:t>
            </w:r>
            <w:proofErr w:type="spellEnd"/>
            <w:r w:rsidRPr="00CD370A">
              <w:rPr>
                <w:b/>
                <w:shd w:val="clear" w:color="FFFF00" w:fill="auto"/>
              </w:rPr>
              <w:t xml:space="preserve">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3138E" w:rsidRPr="00CD370A" w:rsidRDefault="005F582E" w:rsidP="001B3CE5">
            <w:pPr>
              <w:spacing w:after="0"/>
              <w:jc w:val="center"/>
            </w:pPr>
            <w:r w:rsidRPr="00CD370A">
              <w:t>10</w:t>
            </w:r>
          </w:p>
        </w:tc>
        <w:tc>
          <w:tcPr>
            <w:tcW w:w="1559" w:type="dxa"/>
            <w:tcBorders>
              <w:top w:val="single" w:sz="6" w:space="0" w:color="auto"/>
              <w:left w:val="single" w:sz="6" w:space="0" w:color="auto"/>
              <w:bottom w:val="single" w:sz="6" w:space="0" w:color="auto"/>
              <w:right w:val="single" w:sz="6" w:space="0" w:color="auto"/>
            </w:tcBorders>
          </w:tcPr>
          <w:p w:rsidR="0003138E" w:rsidRPr="00CD370A" w:rsidRDefault="005F582E" w:rsidP="0028594A">
            <w:pPr>
              <w:spacing w:after="0"/>
              <w:jc w:val="center"/>
            </w:pPr>
            <w:r w:rsidRPr="00CD370A">
              <w:t>30</w:t>
            </w:r>
          </w:p>
        </w:tc>
      </w:tr>
      <w:tr w:rsidR="0003138E" w:rsidRPr="00CD370A" w:rsidTr="003C21CA">
        <w:trPr>
          <w:jc w:val="center"/>
        </w:trPr>
        <w:tc>
          <w:tcPr>
            <w:tcW w:w="6024" w:type="dxa"/>
            <w:tcBorders>
              <w:top w:val="single" w:sz="6" w:space="0" w:color="auto"/>
              <w:left w:val="single" w:sz="12" w:space="0" w:color="auto"/>
              <w:right w:val="single" w:sz="6" w:space="0" w:color="auto"/>
            </w:tcBorders>
          </w:tcPr>
          <w:p w:rsidR="0003138E" w:rsidRPr="00CD370A" w:rsidRDefault="005F582E" w:rsidP="005A7066">
            <w:pPr>
              <w:spacing w:after="0"/>
              <w:ind w:firstLine="36"/>
              <w:rPr>
                <w:b/>
                <w:shd w:val="clear" w:color="FFFF00" w:fill="auto"/>
              </w:rPr>
            </w:pPr>
            <w:r w:rsidRPr="00CD370A">
              <w:rPr>
                <w:b/>
                <w:shd w:val="clear" w:color="FFFF00" w:fill="auto"/>
              </w:rPr>
              <w:t>B.</w:t>
            </w:r>
            <w:r w:rsidR="005A7066" w:rsidRPr="00CD370A">
              <w:rPr>
                <w:b/>
                <w:shd w:val="clear" w:color="FFFF00" w:fill="auto"/>
              </w:rPr>
              <w:t>9</w:t>
            </w:r>
            <w:r w:rsidRPr="00CD370A">
              <w:rPr>
                <w:b/>
                <w:shd w:val="clear" w:color="FFFF00" w:fill="auto"/>
              </w:rPr>
              <w:t>. Citácie na vedecké práce indexované vo </w:t>
            </w:r>
            <w:proofErr w:type="spellStart"/>
            <w:r w:rsidRPr="00CD370A">
              <w:rPr>
                <w:b/>
                <w:shd w:val="clear" w:color="FFFF00" w:fill="auto"/>
              </w:rPr>
              <w:t>WoS</w:t>
            </w:r>
            <w:proofErr w:type="spellEnd"/>
            <w:r w:rsidRPr="00CD370A">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03138E" w:rsidRPr="00CD370A" w:rsidRDefault="008C748D" w:rsidP="008C748D">
            <w:pPr>
              <w:spacing w:after="0"/>
              <w:jc w:val="center"/>
            </w:pPr>
            <w:r>
              <w:t>10</w:t>
            </w:r>
          </w:p>
        </w:tc>
        <w:tc>
          <w:tcPr>
            <w:tcW w:w="1559" w:type="dxa"/>
            <w:tcBorders>
              <w:top w:val="single" w:sz="6" w:space="0" w:color="auto"/>
              <w:left w:val="single" w:sz="6" w:space="0" w:color="auto"/>
              <w:right w:val="single" w:sz="6" w:space="0" w:color="auto"/>
            </w:tcBorders>
          </w:tcPr>
          <w:p w:rsidR="0003138E" w:rsidRPr="00CD370A" w:rsidRDefault="005F582E" w:rsidP="00BA2BA6">
            <w:pPr>
              <w:spacing w:after="0"/>
              <w:jc w:val="center"/>
            </w:pPr>
            <w:r w:rsidRPr="00CD370A">
              <w:t>2</w:t>
            </w:r>
            <w:r w:rsidR="00BA2BA6">
              <w:t>5</w:t>
            </w:r>
          </w:p>
        </w:tc>
      </w:tr>
      <w:tr w:rsidR="0003138E" w:rsidRPr="00CD370A" w:rsidTr="003C21CA">
        <w:trPr>
          <w:jc w:val="center"/>
        </w:trPr>
        <w:tc>
          <w:tcPr>
            <w:tcW w:w="6024" w:type="dxa"/>
            <w:tcBorders>
              <w:top w:val="single" w:sz="6" w:space="0" w:color="auto"/>
              <w:left w:val="single" w:sz="12" w:space="0" w:color="auto"/>
              <w:right w:val="single" w:sz="6" w:space="0" w:color="auto"/>
            </w:tcBorders>
          </w:tcPr>
          <w:p w:rsidR="0003138E" w:rsidRPr="00CD370A" w:rsidRDefault="005F582E" w:rsidP="005A7066">
            <w:pPr>
              <w:spacing w:after="0"/>
              <w:ind w:firstLine="36"/>
              <w:rPr>
                <w:b/>
                <w:shd w:val="clear" w:color="FFFF00" w:fill="auto"/>
              </w:rPr>
            </w:pPr>
            <w:r w:rsidRPr="00CD370A">
              <w:rPr>
                <w:b/>
                <w:shd w:val="clear" w:color="FFFF00" w:fill="auto"/>
              </w:rPr>
              <w:t>B.1</w:t>
            </w:r>
            <w:r w:rsidR="005A7066" w:rsidRPr="00CD370A">
              <w:rPr>
                <w:b/>
                <w:shd w:val="clear" w:color="FFFF00" w:fill="auto"/>
              </w:rPr>
              <w:t>0</w:t>
            </w:r>
            <w:r w:rsidRPr="00CD370A">
              <w:rPr>
                <w:b/>
                <w:shd w:val="clear" w:color="FFFF00" w:fill="auto"/>
              </w:rPr>
              <w:t xml:space="preserve">. </w:t>
            </w:r>
            <w:proofErr w:type="spellStart"/>
            <w:r w:rsidRPr="00CD370A">
              <w:rPr>
                <w:b/>
                <w:shd w:val="clear" w:color="FFFF00" w:fill="auto"/>
              </w:rPr>
              <w:t>H</w:t>
            </w:r>
            <w:r w:rsidR="006C60C6" w:rsidRPr="00CD370A">
              <w:rPr>
                <w:b/>
                <w:shd w:val="clear" w:color="FFFF00" w:fill="auto"/>
              </w:rPr>
              <w:t>-index</w:t>
            </w:r>
            <w:proofErr w:type="spellEnd"/>
            <w:r w:rsidRPr="00CD370A">
              <w:rPr>
                <w:b/>
                <w:shd w:val="clear" w:color="FFFF00" w:fill="auto"/>
              </w:rPr>
              <w:t xml:space="preserve"> vo WoS</w:t>
            </w:r>
            <w:r w:rsidR="0069790B" w:rsidRPr="00CD370A">
              <w:rPr>
                <w:b/>
                <w:shd w:val="clear" w:color="FFFF00" w:fill="auto"/>
                <w:vertAlign w:val="superscript"/>
              </w:rPr>
              <w:t>9</w:t>
            </w:r>
          </w:p>
        </w:tc>
        <w:tc>
          <w:tcPr>
            <w:tcW w:w="1559" w:type="dxa"/>
            <w:tcBorders>
              <w:top w:val="single" w:sz="6" w:space="0" w:color="auto"/>
              <w:left w:val="single" w:sz="6" w:space="0" w:color="auto"/>
              <w:right w:val="single" w:sz="6" w:space="0" w:color="auto"/>
            </w:tcBorders>
          </w:tcPr>
          <w:p w:rsidR="0003138E" w:rsidRPr="00CD370A" w:rsidRDefault="005F582E"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03138E" w:rsidRPr="00CD370A" w:rsidRDefault="005F582E" w:rsidP="001B3CE5">
            <w:pPr>
              <w:spacing w:after="0"/>
              <w:jc w:val="center"/>
            </w:pPr>
            <w:r w:rsidRPr="00CD370A">
              <w:t>2</w:t>
            </w:r>
          </w:p>
        </w:tc>
      </w:tr>
      <w:tr w:rsidR="005F582E" w:rsidRPr="00CD370A" w:rsidTr="003C21CA">
        <w:trPr>
          <w:jc w:val="center"/>
        </w:trPr>
        <w:tc>
          <w:tcPr>
            <w:tcW w:w="6024" w:type="dxa"/>
            <w:tcBorders>
              <w:top w:val="single" w:sz="6" w:space="0" w:color="auto"/>
              <w:left w:val="single" w:sz="12" w:space="0" w:color="auto"/>
              <w:right w:val="single" w:sz="6" w:space="0" w:color="auto"/>
            </w:tcBorders>
          </w:tcPr>
          <w:p w:rsidR="005F582E" w:rsidRPr="00CD370A" w:rsidRDefault="00156326" w:rsidP="005A7066">
            <w:pPr>
              <w:spacing w:after="0"/>
              <w:ind w:firstLine="36"/>
              <w:rPr>
                <w:b/>
                <w:shd w:val="clear" w:color="FFFF00" w:fill="auto"/>
              </w:rPr>
            </w:pPr>
            <w:r w:rsidRPr="00CD370A">
              <w:rPr>
                <w:b/>
                <w:shd w:val="clear" w:color="FFFF00" w:fill="auto"/>
              </w:rPr>
              <w:t>B.1</w:t>
            </w:r>
            <w:r w:rsidR="005A7066" w:rsidRPr="00CD370A">
              <w:rPr>
                <w:b/>
                <w:shd w:val="clear" w:color="FFFF00" w:fill="auto"/>
              </w:rPr>
              <w:t>1</w:t>
            </w:r>
            <w:r w:rsidRPr="00CD370A">
              <w:rPr>
                <w:b/>
                <w:shd w:val="clear" w:color="FFFF00" w:fill="auto"/>
              </w:rPr>
              <w:t>. riešiteľ úspešne ukončeného medzinárodného výskumného projektu (počet)</w:t>
            </w:r>
            <w:r w:rsidR="0069790B" w:rsidRPr="00CD370A">
              <w:rPr>
                <w:b/>
                <w:shd w:val="clear" w:color="FFFF00" w:fill="auto"/>
                <w:vertAlign w:val="superscript"/>
              </w:rPr>
              <w:t xml:space="preserve"> 10</w:t>
            </w:r>
          </w:p>
        </w:tc>
        <w:tc>
          <w:tcPr>
            <w:tcW w:w="1559" w:type="dxa"/>
            <w:tcBorders>
              <w:top w:val="single" w:sz="6" w:space="0" w:color="auto"/>
              <w:left w:val="single" w:sz="6" w:space="0" w:color="auto"/>
              <w:right w:val="single" w:sz="6" w:space="0" w:color="auto"/>
            </w:tcBorders>
          </w:tcPr>
          <w:p w:rsidR="005F582E" w:rsidRPr="00CD370A" w:rsidRDefault="00156326"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5F582E" w:rsidRPr="00CD370A" w:rsidRDefault="00156326" w:rsidP="001B3CE5">
            <w:pPr>
              <w:spacing w:after="0"/>
              <w:jc w:val="center"/>
            </w:pPr>
            <w:r w:rsidRPr="00CD370A">
              <w:t>2</w:t>
            </w:r>
          </w:p>
        </w:tc>
      </w:tr>
      <w:tr w:rsidR="005F582E" w:rsidRPr="00CD370A" w:rsidTr="003C21CA">
        <w:trPr>
          <w:jc w:val="center"/>
        </w:trPr>
        <w:tc>
          <w:tcPr>
            <w:tcW w:w="6024" w:type="dxa"/>
            <w:tcBorders>
              <w:top w:val="single" w:sz="6" w:space="0" w:color="auto"/>
              <w:left w:val="single" w:sz="12" w:space="0" w:color="auto"/>
              <w:right w:val="single" w:sz="6" w:space="0" w:color="auto"/>
            </w:tcBorders>
          </w:tcPr>
          <w:p w:rsidR="005F582E" w:rsidRPr="00CD370A" w:rsidRDefault="00156326" w:rsidP="005A7066">
            <w:pPr>
              <w:spacing w:after="0"/>
              <w:ind w:firstLine="36"/>
              <w:rPr>
                <w:b/>
                <w:shd w:val="clear" w:color="FFFF00" w:fill="auto"/>
              </w:rPr>
            </w:pPr>
            <w:r w:rsidRPr="00CD370A">
              <w:rPr>
                <w:b/>
                <w:shd w:val="clear" w:color="FFFF00" w:fill="auto"/>
              </w:rPr>
              <w:t>B.1</w:t>
            </w:r>
            <w:r w:rsidR="005A7066" w:rsidRPr="00CD370A">
              <w:rPr>
                <w:b/>
                <w:shd w:val="clear" w:color="FFFF00" w:fill="auto"/>
              </w:rPr>
              <w:t>2</w:t>
            </w:r>
            <w:r w:rsidRPr="00CD370A">
              <w:rPr>
                <w:b/>
                <w:shd w:val="clear" w:color="FFFF00" w:fill="auto"/>
              </w:rPr>
              <w:t>. vedúci riešiteľ úspešne ukončeného medzinárodného výskumného projektu (počet)</w:t>
            </w:r>
            <w:r w:rsidR="0004275A" w:rsidRPr="00CD370A">
              <w:rPr>
                <w:b/>
                <w:shd w:val="clear" w:color="FFFF00" w:fill="auto"/>
                <w:vertAlign w:val="superscript"/>
              </w:rPr>
              <w:t xml:space="preserve"> 1</w:t>
            </w:r>
            <w:r w:rsidR="0069790B" w:rsidRPr="00CD370A">
              <w:rPr>
                <w:b/>
                <w:shd w:val="clear" w:color="FFFF00" w:fill="auto"/>
                <w:vertAlign w:val="superscript"/>
              </w:rPr>
              <w:t>1</w:t>
            </w:r>
          </w:p>
        </w:tc>
        <w:tc>
          <w:tcPr>
            <w:tcW w:w="1559" w:type="dxa"/>
            <w:tcBorders>
              <w:top w:val="single" w:sz="6" w:space="0" w:color="auto"/>
              <w:left w:val="single" w:sz="6" w:space="0" w:color="auto"/>
              <w:right w:val="single" w:sz="6" w:space="0" w:color="auto"/>
            </w:tcBorders>
          </w:tcPr>
          <w:p w:rsidR="005F582E" w:rsidRPr="00CD370A" w:rsidRDefault="00156326" w:rsidP="001B3CE5">
            <w:pPr>
              <w:spacing w:after="0"/>
              <w:jc w:val="center"/>
            </w:pPr>
            <w:r w:rsidRPr="00CD370A">
              <w:t>-</w:t>
            </w:r>
          </w:p>
        </w:tc>
        <w:tc>
          <w:tcPr>
            <w:tcW w:w="1559" w:type="dxa"/>
            <w:tcBorders>
              <w:top w:val="single" w:sz="6" w:space="0" w:color="auto"/>
              <w:left w:val="single" w:sz="6" w:space="0" w:color="auto"/>
              <w:right w:val="single" w:sz="6" w:space="0" w:color="auto"/>
            </w:tcBorders>
          </w:tcPr>
          <w:p w:rsidR="005F582E" w:rsidRPr="00CD370A" w:rsidRDefault="00156326" w:rsidP="001B3CE5">
            <w:pPr>
              <w:spacing w:after="0"/>
              <w:jc w:val="center"/>
            </w:pPr>
            <w:r w:rsidRPr="00CD370A">
              <w:t>1</w:t>
            </w:r>
          </w:p>
        </w:tc>
      </w:tr>
      <w:tr w:rsidR="00A92C5D" w:rsidRPr="00CD370A" w:rsidTr="003C21CA">
        <w:trPr>
          <w:jc w:val="center"/>
        </w:trPr>
        <w:tc>
          <w:tcPr>
            <w:tcW w:w="6024" w:type="dxa"/>
            <w:tcBorders>
              <w:top w:val="single" w:sz="6" w:space="0" w:color="auto"/>
              <w:left w:val="single" w:sz="12" w:space="0" w:color="auto"/>
              <w:right w:val="single" w:sz="6" w:space="0" w:color="auto"/>
            </w:tcBorders>
          </w:tcPr>
          <w:p w:rsidR="00A92C5D" w:rsidRPr="00CD370A" w:rsidRDefault="00A92C5D" w:rsidP="005A7066">
            <w:pPr>
              <w:spacing w:after="0"/>
              <w:ind w:firstLine="36"/>
              <w:rPr>
                <w:b/>
                <w:shd w:val="clear" w:color="FFFF00" w:fill="auto"/>
              </w:rPr>
            </w:pPr>
            <w:r w:rsidRPr="00CD370A">
              <w:rPr>
                <w:b/>
                <w:shd w:val="clear" w:color="FFFF00" w:fill="auto"/>
              </w:rPr>
              <w:t>B.1</w:t>
            </w:r>
            <w:r w:rsidR="005A7066" w:rsidRPr="00CD370A">
              <w:rPr>
                <w:b/>
                <w:shd w:val="clear" w:color="FFFF00" w:fill="auto"/>
              </w:rPr>
              <w:t>3</w:t>
            </w:r>
            <w:r w:rsidRPr="00CD370A">
              <w:rPr>
                <w:b/>
                <w:shd w:val="clear" w:color="FFFF00" w:fill="auto"/>
              </w:rPr>
              <w:t>. aktuálne riešenie výskumného projektu (počet)</w:t>
            </w:r>
          </w:p>
        </w:tc>
        <w:tc>
          <w:tcPr>
            <w:tcW w:w="1559" w:type="dxa"/>
            <w:tcBorders>
              <w:top w:val="single" w:sz="6" w:space="0" w:color="auto"/>
              <w:left w:val="single" w:sz="6" w:space="0" w:color="auto"/>
              <w:right w:val="single" w:sz="6" w:space="0" w:color="auto"/>
            </w:tcBorders>
          </w:tcPr>
          <w:p w:rsidR="00A92C5D" w:rsidRPr="00CD370A" w:rsidRDefault="00A92C5D"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A92C5D" w:rsidRPr="00CD370A" w:rsidRDefault="00A92C5D" w:rsidP="001B3CE5">
            <w:pPr>
              <w:spacing w:after="0"/>
              <w:jc w:val="center"/>
            </w:pPr>
            <w:r w:rsidRPr="00CD370A">
              <w:t>1</w:t>
            </w:r>
          </w:p>
        </w:tc>
      </w:tr>
      <w:tr w:rsidR="005F582E" w:rsidRPr="00CD370A" w:rsidTr="003C21CA">
        <w:trPr>
          <w:jc w:val="center"/>
        </w:trPr>
        <w:tc>
          <w:tcPr>
            <w:tcW w:w="6024" w:type="dxa"/>
            <w:tcBorders>
              <w:top w:val="single" w:sz="6" w:space="0" w:color="auto"/>
              <w:left w:val="single" w:sz="12" w:space="0" w:color="auto"/>
              <w:right w:val="single" w:sz="6" w:space="0" w:color="auto"/>
            </w:tcBorders>
          </w:tcPr>
          <w:p w:rsidR="005F582E" w:rsidRPr="00CD370A" w:rsidRDefault="009649C5" w:rsidP="00F572AB">
            <w:pPr>
              <w:pStyle w:val="Odsekzoznamu"/>
              <w:numPr>
                <w:ilvl w:val="0"/>
                <w:numId w:val="19"/>
              </w:numPr>
              <w:spacing w:after="0"/>
              <w:rPr>
                <w:b/>
                <w:shd w:val="clear" w:color="FFFF00" w:fill="auto"/>
              </w:rPr>
            </w:pPr>
            <w:r w:rsidRPr="00CD370A">
              <w:rPr>
                <w:b/>
                <w:shd w:val="clear" w:color="FFFF00" w:fill="auto"/>
              </w:rPr>
              <w:t>ŠPECIFICKÉ VOLITEĽNÉ KRITÉRIÁ</w:t>
            </w:r>
            <w:r w:rsidR="00677E98" w:rsidRPr="00CD370A">
              <w:rPr>
                <w:b/>
                <w:shd w:val="clear" w:color="FFFF00" w:fill="auto"/>
                <w:vertAlign w:val="superscript"/>
              </w:rPr>
              <w:t>1</w:t>
            </w:r>
            <w:r w:rsidR="0069790B" w:rsidRPr="00CD370A">
              <w:rPr>
                <w:b/>
                <w:shd w:val="clear" w:color="FFFF00" w:fill="auto"/>
                <w:vertAlign w:val="superscript"/>
              </w:rPr>
              <w:t>2</w:t>
            </w:r>
          </w:p>
        </w:tc>
        <w:tc>
          <w:tcPr>
            <w:tcW w:w="1559" w:type="dxa"/>
            <w:tcBorders>
              <w:top w:val="single" w:sz="6" w:space="0" w:color="auto"/>
              <w:left w:val="single" w:sz="6" w:space="0" w:color="auto"/>
              <w:right w:val="single" w:sz="6" w:space="0" w:color="auto"/>
            </w:tcBorders>
          </w:tcPr>
          <w:p w:rsidR="005F582E" w:rsidRPr="00CD370A" w:rsidRDefault="006E7042" w:rsidP="001B3CE5">
            <w:pPr>
              <w:spacing w:after="0"/>
              <w:jc w:val="center"/>
            </w:pPr>
            <w:r w:rsidRPr="00CD370A">
              <w:t>2</w:t>
            </w:r>
          </w:p>
        </w:tc>
        <w:tc>
          <w:tcPr>
            <w:tcW w:w="1559" w:type="dxa"/>
            <w:tcBorders>
              <w:top w:val="single" w:sz="6" w:space="0" w:color="auto"/>
              <w:left w:val="single" w:sz="6" w:space="0" w:color="auto"/>
              <w:right w:val="single" w:sz="6" w:space="0" w:color="auto"/>
            </w:tcBorders>
          </w:tcPr>
          <w:p w:rsidR="005F582E" w:rsidRPr="00CD370A" w:rsidRDefault="006E7042" w:rsidP="001B3CE5">
            <w:pPr>
              <w:spacing w:after="0"/>
              <w:jc w:val="center"/>
            </w:pPr>
            <w:r w:rsidRPr="00CD370A">
              <w:t>5</w:t>
            </w:r>
          </w:p>
        </w:tc>
      </w:tr>
      <w:tr w:rsidR="005A7066" w:rsidRPr="00CD370A" w:rsidTr="003C21CA">
        <w:trPr>
          <w:jc w:val="center"/>
        </w:trPr>
        <w:tc>
          <w:tcPr>
            <w:tcW w:w="6024" w:type="dxa"/>
            <w:tcBorders>
              <w:top w:val="single" w:sz="6" w:space="0" w:color="auto"/>
              <w:left w:val="single" w:sz="12" w:space="0" w:color="auto"/>
              <w:right w:val="single" w:sz="6" w:space="0" w:color="auto"/>
            </w:tcBorders>
          </w:tcPr>
          <w:p w:rsidR="005A7066" w:rsidRPr="00CD370A" w:rsidRDefault="005A7066" w:rsidP="005A7066">
            <w:pPr>
              <w:tabs>
                <w:tab w:val="left" w:pos="426"/>
              </w:tabs>
              <w:spacing w:after="0"/>
              <w:ind w:firstLine="36"/>
              <w:rPr>
                <w:b/>
                <w:shd w:val="clear" w:color="FFFF00" w:fill="auto"/>
              </w:rPr>
            </w:pPr>
            <w:r w:rsidRPr="00CD370A">
              <w:rPr>
                <w:b/>
                <w:shd w:val="clear" w:color="FFFF00" w:fill="auto"/>
              </w:rPr>
              <w:t xml:space="preserve">C.1.  garantovanie alebo </w:t>
            </w:r>
            <w:proofErr w:type="spellStart"/>
            <w:r w:rsidRPr="00CD370A">
              <w:rPr>
                <w:b/>
                <w:shd w:val="clear" w:color="FFFF00" w:fill="auto"/>
              </w:rPr>
              <w:t>spolugarantovanie</w:t>
            </w:r>
            <w:proofErr w:type="spellEnd"/>
            <w:r w:rsidRPr="00CD370A">
              <w:rPr>
                <w:b/>
                <w:shd w:val="clear" w:color="FFFF00" w:fill="auto"/>
              </w:rPr>
              <w:t xml:space="preserve"> študijného programu (počet študijných programov)</w:t>
            </w:r>
          </w:p>
        </w:tc>
        <w:tc>
          <w:tcPr>
            <w:tcW w:w="1559" w:type="dxa"/>
            <w:tcBorders>
              <w:top w:val="single" w:sz="6" w:space="0" w:color="auto"/>
              <w:left w:val="single" w:sz="6" w:space="0" w:color="auto"/>
              <w:right w:val="single" w:sz="6" w:space="0" w:color="auto"/>
            </w:tcBorders>
          </w:tcPr>
          <w:p w:rsidR="005A7066" w:rsidRPr="00CD370A" w:rsidRDefault="005A7066" w:rsidP="001B3CE5">
            <w:pPr>
              <w:spacing w:after="0"/>
              <w:jc w:val="center"/>
            </w:pPr>
            <w:r w:rsidRPr="00CD370A">
              <w:t>-</w:t>
            </w:r>
          </w:p>
        </w:tc>
        <w:tc>
          <w:tcPr>
            <w:tcW w:w="1559" w:type="dxa"/>
            <w:tcBorders>
              <w:top w:val="single" w:sz="6" w:space="0" w:color="auto"/>
              <w:left w:val="single" w:sz="6" w:space="0" w:color="auto"/>
              <w:right w:val="single" w:sz="6" w:space="0" w:color="auto"/>
            </w:tcBorders>
          </w:tcPr>
          <w:p w:rsidR="005A7066" w:rsidRPr="00CD370A" w:rsidRDefault="005A7066"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C0C50" w:rsidP="005A7066">
            <w:pPr>
              <w:spacing w:after="0"/>
              <w:ind w:firstLine="36"/>
              <w:rPr>
                <w:b/>
                <w:shd w:val="clear" w:color="FFFF00" w:fill="auto"/>
              </w:rPr>
            </w:pPr>
            <w:r w:rsidRPr="00CD370A">
              <w:rPr>
                <w:b/>
                <w:shd w:val="clear" w:color="FFFF00" w:fill="auto"/>
              </w:rPr>
              <w:t>C.</w:t>
            </w:r>
            <w:r w:rsidR="005A7066" w:rsidRPr="00CD370A">
              <w:rPr>
                <w:b/>
                <w:shd w:val="clear" w:color="FFFF00" w:fill="auto"/>
              </w:rPr>
              <w:t>2</w:t>
            </w:r>
            <w:r w:rsidRPr="00CD370A">
              <w:rPr>
                <w:b/>
                <w:shd w:val="clear" w:color="FFFF00" w:fill="auto"/>
              </w:rPr>
              <w:t xml:space="preserve">. členstvo v redakčnej rade vedeckého časopisu registrovaného v databáze CC alebo </w:t>
            </w:r>
            <w:proofErr w:type="spellStart"/>
            <w:r w:rsidRPr="00CD370A">
              <w:rPr>
                <w:b/>
                <w:shd w:val="clear" w:color="FFFF00" w:fill="auto"/>
              </w:rPr>
              <w:t>WoS</w:t>
            </w:r>
            <w:proofErr w:type="spellEnd"/>
            <w:r w:rsidRPr="00CD370A">
              <w:rPr>
                <w:b/>
                <w:shd w:val="clear" w:color="FFFF00" w:fill="auto"/>
              </w:rPr>
              <w:t xml:space="preserve"> alebo </w:t>
            </w:r>
            <w:proofErr w:type="spellStart"/>
            <w:r w:rsidRPr="00CD370A">
              <w:rPr>
                <w:b/>
                <w:shd w:val="clear" w:color="FFFF00" w:fill="auto"/>
              </w:rPr>
              <w:t>Scopus</w:t>
            </w:r>
            <w:proofErr w:type="spellEnd"/>
            <w:r w:rsidRPr="00CD370A">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C0C50" w:rsidP="005A7066">
            <w:pPr>
              <w:spacing w:after="0"/>
              <w:ind w:firstLine="36"/>
              <w:rPr>
                <w:b/>
                <w:shd w:val="clear" w:color="FFFF00" w:fill="auto"/>
              </w:rPr>
            </w:pPr>
            <w:r w:rsidRPr="00CD370A">
              <w:rPr>
                <w:b/>
                <w:shd w:val="clear" w:color="FFFF00" w:fill="auto"/>
              </w:rPr>
              <w:lastRenderedPageBreak/>
              <w:t>C.</w:t>
            </w:r>
            <w:r w:rsidR="005A7066" w:rsidRPr="00CD370A">
              <w:rPr>
                <w:b/>
                <w:shd w:val="clear" w:color="FFFF00" w:fill="auto"/>
              </w:rPr>
              <w:t>3</w:t>
            </w:r>
            <w:r w:rsidRPr="00CD370A">
              <w:rPr>
                <w:b/>
                <w:shd w:val="clear" w:color="FFFF00" w:fill="auto"/>
              </w:rPr>
              <w:t>. členstvo v redakčnej rade vedeckého časopisu vydávanom v zahraničí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C0C5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4</w:t>
            </w:r>
            <w:r w:rsidRPr="00CD370A">
              <w:rPr>
                <w:b/>
                <w:shd w:val="clear" w:color="FFFF00" w:fill="auto"/>
              </w:rPr>
              <w:t xml:space="preserve">. členstvo vo vrcholných orgánoch </w:t>
            </w:r>
            <w:r w:rsidR="00482825" w:rsidRPr="00CD370A">
              <w:rPr>
                <w:b/>
                <w:shd w:val="clear" w:color="FFFF00" w:fill="auto"/>
              </w:rPr>
              <w:t xml:space="preserve">IGU alebo </w:t>
            </w:r>
            <w:r w:rsidRPr="00CD370A">
              <w:rPr>
                <w:b/>
                <w:shd w:val="clear" w:color="FFFF00" w:fill="auto"/>
              </w:rPr>
              <w:t>vedeck</w:t>
            </w:r>
            <w:r w:rsidR="00482825" w:rsidRPr="00CD370A">
              <w:rPr>
                <w:b/>
                <w:shd w:val="clear" w:color="FFFF00" w:fill="auto"/>
              </w:rPr>
              <w:t>ých</w:t>
            </w:r>
            <w:r w:rsidRPr="00CD370A">
              <w:rPr>
                <w:b/>
                <w:shd w:val="clear" w:color="FFFF00" w:fill="auto"/>
              </w:rPr>
              <w:t xml:space="preserve"> spoločnost</w:t>
            </w:r>
            <w:r w:rsidR="00482825" w:rsidRPr="00CD370A">
              <w:rPr>
                <w:b/>
                <w:shd w:val="clear" w:color="FFFF00" w:fill="auto"/>
              </w:rPr>
              <w:t>í</w:t>
            </w:r>
            <w:r w:rsidRPr="00CD370A">
              <w:rPr>
                <w:b/>
                <w:shd w:val="clear" w:color="FFFF00" w:fill="auto"/>
              </w:rPr>
              <w:t xml:space="preserve"> na národnej alebo medzinárodnej úrovni (počet) </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82BF0" w:rsidRPr="00CD370A" w:rsidTr="003C21CA">
        <w:trPr>
          <w:jc w:val="center"/>
        </w:trPr>
        <w:tc>
          <w:tcPr>
            <w:tcW w:w="6024" w:type="dxa"/>
            <w:tcBorders>
              <w:top w:val="single" w:sz="6" w:space="0" w:color="auto"/>
              <w:left w:val="single" w:sz="12" w:space="0" w:color="auto"/>
              <w:right w:val="single" w:sz="6" w:space="0" w:color="auto"/>
            </w:tcBorders>
          </w:tcPr>
          <w:p w:rsidR="00B82BF0" w:rsidRPr="00CD370A" w:rsidRDefault="00B82BF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5</w:t>
            </w:r>
            <w:r w:rsidRPr="00CD370A">
              <w:rPr>
                <w:b/>
                <w:shd w:val="clear" w:color="FFFF00" w:fill="auto"/>
              </w:rPr>
              <w:t>. členstvo vo vedeckej rade fakulty alebo vysokej školy (počet)</w:t>
            </w:r>
          </w:p>
        </w:tc>
        <w:tc>
          <w:tcPr>
            <w:tcW w:w="1559" w:type="dxa"/>
            <w:tcBorders>
              <w:top w:val="single" w:sz="6" w:space="0" w:color="auto"/>
              <w:left w:val="single" w:sz="6" w:space="0" w:color="auto"/>
              <w:right w:val="single" w:sz="6" w:space="0" w:color="auto"/>
            </w:tcBorders>
          </w:tcPr>
          <w:p w:rsidR="00B82BF0" w:rsidRPr="00CD370A" w:rsidRDefault="0002058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82BF0" w:rsidRPr="00CD370A" w:rsidRDefault="00020589"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82BF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6</w:t>
            </w:r>
            <w:r w:rsidRPr="00CD370A">
              <w:rPr>
                <w:b/>
                <w:shd w:val="clear" w:color="FFFF00" w:fill="auto"/>
              </w:rPr>
              <w:t>. členstvo v odborovej komisii doktorandského štúdia a členstvo v inom expertnom grémiu na národnej alebo medzinárodnej úrovni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82BF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7</w:t>
            </w:r>
            <w:r w:rsidRPr="00CD370A">
              <w:rPr>
                <w:b/>
                <w:shd w:val="clear" w:color="FFFF00" w:fill="auto"/>
              </w:rPr>
              <w:t>. členstvo v rade, komisii alebo grémiu grantovej agentúry (APVV, VEGA, KEGA)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82BF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8</w:t>
            </w:r>
            <w:r w:rsidRPr="00CD370A">
              <w:rPr>
                <w:b/>
                <w:shd w:val="clear" w:color="FFFF00" w:fill="auto"/>
              </w:rPr>
              <w:t xml:space="preserve">. pedagogické a vedecké pôsobenie na vysokej škole v zahraničí </w:t>
            </w:r>
            <w:r w:rsidR="003F29C4" w:rsidRPr="00CD370A">
              <w:rPr>
                <w:b/>
                <w:shd w:val="clear" w:color="FFFF00" w:fill="auto"/>
              </w:rPr>
              <w:t xml:space="preserve">alebo vyžiadané prednášky v zahraničí </w:t>
            </w:r>
            <w:r w:rsidRPr="00CD370A">
              <w:rPr>
                <w:b/>
                <w:shd w:val="clear" w:color="FFFF00" w:fill="auto"/>
              </w:rPr>
              <w:t>(počet)</w:t>
            </w:r>
            <w:r w:rsidRPr="00CD370A">
              <w:rPr>
                <w:b/>
                <w:shd w:val="clear" w:color="FFFF00" w:fill="auto"/>
                <w:vertAlign w:val="superscript"/>
              </w:rPr>
              <w:t xml:space="preserve"> 13</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C0C5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9</w:t>
            </w:r>
            <w:r w:rsidRPr="00CD370A">
              <w:rPr>
                <w:b/>
                <w:shd w:val="clear" w:color="FFFF00" w:fill="auto"/>
              </w:rPr>
              <w:t>. získanie štipendia a absolvovanie najmenej 1-mesačnej stáže na vysokej škole alebo výskumnej inštitúcii v zahraničí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3C21CA">
        <w:trPr>
          <w:jc w:val="center"/>
        </w:trPr>
        <w:tc>
          <w:tcPr>
            <w:tcW w:w="6024" w:type="dxa"/>
            <w:tcBorders>
              <w:top w:val="single" w:sz="6" w:space="0" w:color="auto"/>
              <w:left w:val="single" w:sz="12" w:space="0" w:color="auto"/>
              <w:right w:val="single" w:sz="6" w:space="0" w:color="auto"/>
            </w:tcBorders>
          </w:tcPr>
          <w:p w:rsidR="00BC0C50" w:rsidRPr="00CD370A" w:rsidRDefault="00BC0C50" w:rsidP="005A7066">
            <w:pPr>
              <w:tabs>
                <w:tab w:val="left" w:pos="284"/>
              </w:tabs>
              <w:spacing w:after="0"/>
              <w:ind w:firstLine="36"/>
              <w:rPr>
                <w:b/>
                <w:shd w:val="clear" w:color="FFFF00" w:fill="auto"/>
              </w:rPr>
            </w:pPr>
            <w:r w:rsidRPr="00CD370A">
              <w:rPr>
                <w:b/>
                <w:shd w:val="clear" w:color="FFFF00" w:fill="auto"/>
              </w:rPr>
              <w:t>C.</w:t>
            </w:r>
            <w:r w:rsidR="005A7066" w:rsidRPr="00CD370A">
              <w:rPr>
                <w:b/>
                <w:shd w:val="clear" w:color="FFFF00" w:fill="auto"/>
              </w:rPr>
              <w:t>10</w:t>
            </w:r>
            <w:r w:rsidRPr="00CD370A">
              <w:rPr>
                <w:b/>
                <w:shd w:val="clear" w:color="FFFF00" w:fill="auto"/>
              </w:rPr>
              <w:t xml:space="preserve">. </w:t>
            </w:r>
            <w:r w:rsidR="00EB639C" w:rsidRPr="00CD370A">
              <w:rPr>
                <w:b/>
                <w:shd w:val="clear" w:color="FFFF00" w:fill="auto"/>
              </w:rPr>
              <w:t>získané ocenenie na národnej alebo medzinárodnej úrovni</w:t>
            </w:r>
            <w:r w:rsidRPr="00CD370A">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BC0C50" w:rsidRPr="00CD370A" w:rsidRDefault="00BC0C50" w:rsidP="001B3CE5">
            <w:pPr>
              <w:spacing w:after="0"/>
              <w:jc w:val="center"/>
            </w:pPr>
            <w:r w:rsidRPr="00CD370A">
              <w:t>1</w:t>
            </w:r>
          </w:p>
        </w:tc>
      </w:tr>
      <w:tr w:rsidR="00BC0C50" w:rsidRPr="00CD370A" w:rsidTr="00EC7157">
        <w:trPr>
          <w:jc w:val="center"/>
        </w:trPr>
        <w:tc>
          <w:tcPr>
            <w:tcW w:w="6024" w:type="dxa"/>
            <w:tcBorders>
              <w:top w:val="single" w:sz="6" w:space="0" w:color="auto"/>
              <w:left w:val="single" w:sz="12" w:space="0" w:color="auto"/>
              <w:bottom w:val="single" w:sz="6" w:space="0" w:color="auto"/>
              <w:right w:val="single" w:sz="6" w:space="0" w:color="auto"/>
            </w:tcBorders>
          </w:tcPr>
          <w:p w:rsidR="00BC0C50" w:rsidRPr="00CD370A" w:rsidRDefault="00BC0C50" w:rsidP="005A7066">
            <w:pPr>
              <w:tabs>
                <w:tab w:val="left" w:pos="284"/>
              </w:tabs>
              <w:spacing w:after="0"/>
              <w:ind w:firstLine="36"/>
              <w:rPr>
                <w:b/>
                <w:shd w:val="clear" w:color="FFFF00" w:fill="auto"/>
              </w:rPr>
            </w:pPr>
            <w:r w:rsidRPr="00CD370A">
              <w:rPr>
                <w:b/>
                <w:shd w:val="clear" w:color="FFFF00" w:fill="auto"/>
              </w:rPr>
              <w:t>C.1</w:t>
            </w:r>
            <w:r w:rsidR="005A7066" w:rsidRPr="00CD370A">
              <w:rPr>
                <w:b/>
                <w:shd w:val="clear" w:color="FFFF00" w:fill="auto"/>
              </w:rPr>
              <w:t>1</w:t>
            </w:r>
            <w:r w:rsidRPr="00CD370A">
              <w:rPr>
                <w:b/>
                <w:shd w:val="clear" w:color="FFFF00" w:fill="auto"/>
              </w:rPr>
              <w:t>. nositeľ vedeckej hodnosti DrSc.</w:t>
            </w:r>
          </w:p>
        </w:tc>
        <w:tc>
          <w:tcPr>
            <w:tcW w:w="1559" w:type="dxa"/>
            <w:tcBorders>
              <w:top w:val="single" w:sz="6" w:space="0" w:color="auto"/>
              <w:left w:val="single" w:sz="6" w:space="0" w:color="auto"/>
              <w:bottom w:val="single" w:sz="6" w:space="0" w:color="auto"/>
              <w:right w:val="single" w:sz="6" w:space="0" w:color="auto"/>
            </w:tcBorders>
          </w:tcPr>
          <w:p w:rsidR="00BC0C50" w:rsidRPr="00CD370A" w:rsidRDefault="00BC0C50" w:rsidP="001B3CE5">
            <w:pPr>
              <w:spacing w:after="0"/>
              <w:jc w:val="center"/>
            </w:pPr>
            <w:r w:rsidRPr="00CD370A">
              <w:t>1</w:t>
            </w:r>
          </w:p>
        </w:tc>
        <w:tc>
          <w:tcPr>
            <w:tcW w:w="1559" w:type="dxa"/>
            <w:tcBorders>
              <w:top w:val="single" w:sz="6" w:space="0" w:color="auto"/>
              <w:left w:val="single" w:sz="6" w:space="0" w:color="auto"/>
              <w:bottom w:val="single" w:sz="6" w:space="0" w:color="auto"/>
              <w:right w:val="single" w:sz="6" w:space="0" w:color="auto"/>
            </w:tcBorders>
          </w:tcPr>
          <w:p w:rsidR="00BC0C50" w:rsidRPr="00CD370A" w:rsidRDefault="00BC0C50" w:rsidP="001B3CE5">
            <w:pPr>
              <w:spacing w:after="0"/>
              <w:jc w:val="center"/>
            </w:pPr>
            <w:r w:rsidRPr="00CD370A">
              <w:t>1</w:t>
            </w:r>
          </w:p>
        </w:tc>
      </w:tr>
      <w:tr w:rsidR="00EC7157" w:rsidRPr="00CD370A" w:rsidTr="00C03019">
        <w:trPr>
          <w:jc w:val="center"/>
        </w:trPr>
        <w:tc>
          <w:tcPr>
            <w:tcW w:w="6024" w:type="dxa"/>
            <w:tcBorders>
              <w:top w:val="single" w:sz="6" w:space="0" w:color="auto"/>
              <w:left w:val="single" w:sz="12" w:space="0" w:color="auto"/>
              <w:bottom w:val="single" w:sz="6" w:space="0" w:color="auto"/>
              <w:right w:val="single" w:sz="6" w:space="0" w:color="auto"/>
            </w:tcBorders>
          </w:tcPr>
          <w:p w:rsidR="00EC7157" w:rsidRPr="00CD370A" w:rsidRDefault="00EC7157" w:rsidP="005A7066">
            <w:pPr>
              <w:tabs>
                <w:tab w:val="left" w:pos="284"/>
              </w:tabs>
              <w:spacing w:after="0"/>
              <w:ind w:firstLine="36"/>
              <w:rPr>
                <w:b/>
                <w:shd w:val="clear" w:color="FFFF00" w:fill="auto"/>
              </w:rPr>
            </w:pPr>
            <w:r w:rsidRPr="00CD370A">
              <w:rPr>
                <w:b/>
                <w:shd w:val="clear" w:color="FFFF00" w:fill="auto"/>
              </w:rPr>
              <w:t>C.1</w:t>
            </w:r>
            <w:r w:rsidR="005A7066" w:rsidRPr="00CD370A">
              <w:rPr>
                <w:b/>
                <w:shd w:val="clear" w:color="FFFF00" w:fill="auto"/>
              </w:rPr>
              <w:t>2</w:t>
            </w:r>
            <w:r w:rsidRPr="00CD370A">
              <w:rPr>
                <w:b/>
                <w:shd w:val="clear" w:color="FFFF00" w:fill="auto"/>
              </w:rPr>
              <w:t>. budovani</w:t>
            </w:r>
            <w:r w:rsidR="00DC1BAE" w:rsidRPr="00CD370A">
              <w:rPr>
                <w:b/>
                <w:shd w:val="clear" w:color="FFFF00" w:fill="auto"/>
              </w:rPr>
              <w:t>e</w:t>
            </w:r>
            <w:r w:rsidRPr="00CD370A">
              <w:rPr>
                <w:b/>
                <w:shd w:val="clear" w:color="FFFF00" w:fill="auto"/>
              </w:rPr>
              <w:t xml:space="preserve"> výskumnej infraštruktúry (projektový manažér alebo odborný koordinátor v projektoch financovaných zo štrukturálnych fondov EÚ) (počet)</w:t>
            </w:r>
          </w:p>
        </w:tc>
        <w:tc>
          <w:tcPr>
            <w:tcW w:w="1559" w:type="dxa"/>
            <w:tcBorders>
              <w:top w:val="single" w:sz="6" w:space="0" w:color="auto"/>
              <w:left w:val="single" w:sz="6" w:space="0" w:color="auto"/>
              <w:bottom w:val="single" w:sz="6" w:space="0" w:color="auto"/>
              <w:right w:val="single" w:sz="6" w:space="0" w:color="auto"/>
            </w:tcBorders>
          </w:tcPr>
          <w:p w:rsidR="00EC7157" w:rsidRPr="00CD370A" w:rsidRDefault="00EC7157" w:rsidP="001B3CE5">
            <w:pPr>
              <w:spacing w:after="0"/>
              <w:jc w:val="center"/>
            </w:pPr>
            <w:r w:rsidRPr="00CD370A">
              <w:t>1</w:t>
            </w:r>
          </w:p>
        </w:tc>
        <w:tc>
          <w:tcPr>
            <w:tcW w:w="1559" w:type="dxa"/>
            <w:tcBorders>
              <w:top w:val="single" w:sz="6" w:space="0" w:color="auto"/>
              <w:left w:val="single" w:sz="6" w:space="0" w:color="auto"/>
              <w:bottom w:val="single" w:sz="6" w:space="0" w:color="auto"/>
              <w:right w:val="single" w:sz="6" w:space="0" w:color="auto"/>
            </w:tcBorders>
          </w:tcPr>
          <w:p w:rsidR="00EC7157" w:rsidRPr="00CD370A" w:rsidRDefault="00EC7157" w:rsidP="001B3CE5">
            <w:pPr>
              <w:spacing w:after="0"/>
              <w:jc w:val="center"/>
            </w:pPr>
            <w:r w:rsidRPr="00CD370A">
              <w:t>1</w:t>
            </w:r>
          </w:p>
        </w:tc>
      </w:tr>
      <w:tr w:rsidR="00020589" w:rsidRPr="00CD370A" w:rsidTr="00C03019">
        <w:trPr>
          <w:jc w:val="center"/>
        </w:trPr>
        <w:tc>
          <w:tcPr>
            <w:tcW w:w="6024" w:type="dxa"/>
            <w:tcBorders>
              <w:top w:val="single" w:sz="6" w:space="0" w:color="auto"/>
              <w:left w:val="single" w:sz="12" w:space="0" w:color="auto"/>
              <w:bottom w:val="single" w:sz="6" w:space="0" w:color="auto"/>
              <w:right w:val="single" w:sz="6" w:space="0" w:color="auto"/>
            </w:tcBorders>
          </w:tcPr>
          <w:p w:rsidR="00020589" w:rsidRPr="00CD370A" w:rsidRDefault="00020589" w:rsidP="005A7066">
            <w:pPr>
              <w:tabs>
                <w:tab w:val="left" w:pos="284"/>
              </w:tabs>
              <w:spacing w:after="0"/>
              <w:ind w:firstLine="36"/>
              <w:rPr>
                <w:b/>
                <w:shd w:val="clear" w:color="FFFF00" w:fill="auto"/>
              </w:rPr>
            </w:pPr>
            <w:r w:rsidRPr="00CD370A">
              <w:rPr>
                <w:b/>
                <w:shd w:val="clear" w:color="FFFF00" w:fill="auto"/>
              </w:rPr>
              <w:t>C.1</w:t>
            </w:r>
            <w:r w:rsidR="005A7066" w:rsidRPr="00CD370A">
              <w:rPr>
                <w:b/>
                <w:shd w:val="clear" w:color="FFFF00" w:fill="auto"/>
              </w:rPr>
              <w:t>3</w:t>
            </w:r>
            <w:r w:rsidRPr="00CD370A">
              <w:rPr>
                <w:b/>
                <w:shd w:val="clear" w:color="FFFF00" w:fill="auto"/>
              </w:rPr>
              <w:t>. iná významná aktivita z hľadiska rozvoja daného študijného odboru (počet)</w:t>
            </w:r>
            <w:r w:rsidRPr="00CD370A">
              <w:rPr>
                <w:b/>
                <w:shd w:val="clear" w:color="FFFF00" w:fill="auto"/>
                <w:vertAlign w:val="superscript"/>
              </w:rPr>
              <w:t xml:space="preserve"> 14</w:t>
            </w:r>
          </w:p>
        </w:tc>
        <w:tc>
          <w:tcPr>
            <w:tcW w:w="1559" w:type="dxa"/>
            <w:tcBorders>
              <w:top w:val="single" w:sz="6" w:space="0" w:color="auto"/>
              <w:left w:val="single" w:sz="6" w:space="0" w:color="auto"/>
              <w:bottom w:val="single" w:sz="6" w:space="0" w:color="auto"/>
              <w:right w:val="single" w:sz="6" w:space="0" w:color="auto"/>
            </w:tcBorders>
          </w:tcPr>
          <w:p w:rsidR="00020589" w:rsidRPr="00CD370A" w:rsidRDefault="00020589" w:rsidP="001B3CE5">
            <w:pPr>
              <w:spacing w:after="0"/>
              <w:jc w:val="center"/>
            </w:pPr>
            <w:r w:rsidRPr="00CD370A">
              <w:t>1</w:t>
            </w:r>
          </w:p>
        </w:tc>
        <w:tc>
          <w:tcPr>
            <w:tcW w:w="1559" w:type="dxa"/>
            <w:tcBorders>
              <w:top w:val="single" w:sz="6" w:space="0" w:color="auto"/>
              <w:left w:val="single" w:sz="6" w:space="0" w:color="auto"/>
              <w:bottom w:val="single" w:sz="6" w:space="0" w:color="auto"/>
              <w:right w:val="single" w:sz="6" w:space="0" w:color="auto"/>
            </w:tcBorders>
          </w:tcPr>
          <w:p w:rsidR="00020589" w:rsidRPr="00CD370A" w:rsidRDefault="00020589" w:rsidP="001B3CE5">
            <w:pPr>
              <w:spacing w:after="0"/>
              <w:jc w:val="center"/>
            </w:pPr>
            <w:r w:rsidRPr="00CD370A">
              <w:t>1</w:t>
            </w:r>
          </w:p>
        </w:tc>
      </w:tr>
    </w:tbl>
    <w:p w:rsidR="00557F1A" w:rsidRPr="00CD370A" w:rsidRDefault="00557F1A" w:rsidP="00557F1A">
      <w:pPr>
        <w:spacing w:after="0"/>
        <w:rPr>
          <w:sz w:val="18"/>
          <w:vertAlign w:val="superscript"/>
        </w:rPr>
      </w:pPr>
    </w:p>
    <w:p w:rsidR="00AC2837" w:rsidRPr="00CD370A" w:rsidRDefault="00AC2837" w:rsidP="00557F1A">
      <w:pPr>
        <w:spacing w:after="0"/>
        <w:rPr>
          <w:b/>
          <w:sz w:val="18"/>
        </w:rPr>
      </w:pPr>
      <w:r w:rsidRPr="00CD370A">
        <w:rPr>
          <w:b/>
          <w:sz w:val="18"/>
        </w:rPr>
        <w:t>Vysvet</w:t>
      </w:r>
      <w:r w:rsidR="00D12F07" w:rsidRPr="00CD370A">
        <w:rPr>
          <w:b/>
          <w:sz w:val="18"/>
        </w:rPr>
        <w:t>l</w:t>
      </w:r>
      <w:r w:rsidRPr="00CD370A">
        <w:rPr>
          <w:b/>
          <w:sz w:val="18"/>
        </w:rPr>
        <w:t>ivky:</w:t>
      </w:r>
    </w:p>
    <w:p w:rsidR="00AC2837" w:rsidRPr="00CD370A" w:rsidRDefault="00557F1A" w:rsidP="00DD3BC0">
      <w:pPr>
        <w:spacing w:after="0" w:line="240" w:lineRule="auto"/>
        <w:jc w:val="both"/>
        <w:rPr>
          <w:sz w:val="18"/>
        </w:rPr>
      </w:pPr>
      <w:r w:rsidRPr="00CD370A">
        <w:rPr>
          <w:sz w:val="18"/>
          <w:vertAlign w:val="superscript"/>
        </w:rPr>
        <w:t>1</w:t>
      </w:r>
      <w:r w:rsidRPr="00CD370A">
        <w:rPr>
          <w:sz w:val="18"/>
        </w:rPr>
        <w:t xml:space="preserve"> </w:t>
      </w:r>
      <w:r w:rsidR="00AC2837" w:rsidRPr="00CD370A">
        <w:rPr>
          <w:sz w:val="18"/>
        </w:rPr>
        <w:t xml:space="preserve">Ide o kategórie </w:t>
      </w:r>
      <w:r w:rsidR="00C03019">
        <w:rPr>
          <w:sz w:val="18"/>
        </w:rPr>
        <w:t>ACA</w:t>
      </w:r>
      <w:r w:rsidR="00C03019" w:rsidRPr="00CD370A">
        <w:rPr>
          <w:sz w:val="18"/>
        </w:rPr>
        <w:t>, A</w:t>
      </w:r>
      <w:r w:rsidR="00C03019">
        <w:rPr>
          <w:sz w:val="18"/>
        </w:rPr>
        <w:t>CB</w:t>
      </w:r>
      <w:r w:rsidR="00D12F07" w:rsidRPr="00CD370A">
        <w:rPr>
          <w:sz w:val="18"/>
        </w:rPr>
        <w:t xml:space="preserve"> definované </w:t>
      </w:r>
      <w:r w:rsidR="00AC2837" w:rsidRPr="00CD370A">
        <w:rPr>
          <w:sz w:val="18"/>
        </w:rPr>
        <w:t xml:space="preserve"> v zmysle prílohy č. 1 k</w:t>
      </w:r>
      <w:r w:rsidR="00C85A05" w:rsidRPr="00CD370A">
        <w:rPr>
          <w:sz w:val="18"/>
        </w:rPr>
        <w:t> </w:t>
      </w:r>
      <w:r w:rsidR="00AC2837" w:rsidRPr="00CD370A">
        <w:rPr>
          <w:sz w:val="18"/>
        </w:rPr>
        <w:t>Vyhláške</w:t>
      </w:r>
      <w:r w:rsidR="00C85A05" w:rsidRPr="00CD370A">
        <w:rPr>
          <w:sz w:val="18"/>
        </w:rPr>
        <w:t xml:space="preserve"> MŠVVŠ SR </w:t>
      </w:r>
      <w:r w:rsidR="00AC2837" w:rsidRPr="00CD370A">
        <w:rPr>
          <w:sz w:val="18"/>
        </w:rPr>
        <w:t xml:space="preserve"> č.  456/2012 </w:t>
      </w:r>
      <w:proofErr w:type="spellStart"/>
      <w:r w:rsidR="00AC2837" w:rsidRPr="00CD370A">
        <w:rPr>
          <w:sz w:val="18"/>
        </w:rPr>
        <w:t>Z.z</w:t>
      </w:r>
      <w:proofErr w:type="spellEnd"/>
      <w:r w:rsidR="00AC2837" w:rsidRPr="00CD370A">
        <w:rPr>
          <w:sz w:val="18"/>
        </w:rPr>
        <w:t xml:space="preserve">. </w:t>
      </w:r>
      <w:r w:rsidR="00C85A05" w:rsidRPr="00CD370A">
        <w:rPr>
          <w:sz w:val="18"/>
        </w:rPr>
        <w:t xml:space="preserve"> o centrálnom registri evidencie publikačnej činnosti a centrálnom registri evidencie umeleckej činnosti</w:t>
      </w:r>
      <w:r w:rsidR="00AC2837" w:rsidRPr="00CD370A">
        <w:rPr>
          <w:sz w:val="18"/>
        </w:rPr>
        <w:t>, pričom minimálny autorský podiel je v rozsahu 3 AH</w:t>
      </w:r>
      <w:r w:rsidR="00D12F07" w:rsidRPr="00CD370A">
        <w:rPr>
          <w:sz w:val="18"/>
        </w:rPr>
        <w:t>.</w:t>
      </w:r>
      <w:r w:rsidR="00C03019" w:rsidRPr="00C03019">
        <w:rPr>
          <w:sz w:val="18"/>
        </w:rPr>
        <w:t xml:space="preserve"> </w:t>
      </w:r>
      <w:r w:rsidR="00C03019" w:rsidRPr="00CD370A">
        <w:rPr>
          <w:sz w:val="18"/>
        </w:rPr>
        <w:t>V rámci kritéria sa zohľadňujú aj kategórie výstupov ACC a ACD za predpokladu, že ich súčet dosiahne aspoň rozsah 3 AH autorského podielu uchádzača.</w:t>
      </w:r>
    </w:p>
    <w:p w:rsidR="00D12F07" w:rsidRPr="00CD370A" w:rsidRDefault="00D12F07" w:rsidP="00DD3BC0">
      <w:pPr>
        <w:spacing w:after="0" w:line="240" w:lineRule="auto"/>
        <w:jc w:val="both"/>
        <w:rPr>
          <w:sz w:val="18"/>
        </w:rPr>
      </w:pPr>
      <w:r w:rsidRPr="00CD370A">
        <w:rPr>
          <w:sz w:val="18"/>
          <w:vertAlign w:val="superscript"/>
        </w:rPr>
        <w:t>2</w:t>
      </w:r>
      <w:r w:rsidRPr="00CD370A">
        <w:rPr>
          <w:sz w:val="18"/>
        </w:rPr>
        <w:t xml:space="preserve"> Ide o kategóriu BCI definovanú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 pričom minimálny autorský podiel pre každý výstup je v rozsahu 3 AH.</w:t>
      </w:r>
    </w:p>
    <w:p w:rsidR="009C4DF3" w:rsidRPr="00CD370A" w:rsidRDefault="00402AA2" w:rsidP="00DD3BC0">
      <w:pPr>
        <w:autoSpaceDE w:val="0"/>
        <w:autoSpaceDN w:val="0"/>
        <w:adjustRightInd w:val="0"/>
        <w:spacing w:after="0" w:line="240" w:lineRule="auto"/>
        <w:ind w:firstLine="34"/>
        <w:jc w:val="both"/>
        <w:rPr>
          <w:sz w:val="18"/>
          <w:szCs w:val="18"/>
        </w:rPr>
      </w:pPr>
      <w:r w:rsidRPr="00CD370A">
        <w:rPr>
          <w:sz w:val="18"/>
          <w:vertAlign w:val="superscript"/>
        </w:rPr>
        <w:t>3</w:t>
      </w:r>
      <w:r w:rsidRPr="00CD370A">
        <w:rPr>
          <w:sz w:val="18"/>
        </w:rPr>
        <w:t xml:space="preserve"> </w:t>
      </w:r>
      <w:r w:rsidRPr="00CD370A">
        <w:rPr>
          <w:sz w:val="18"/>
          <w:szCs w:val="18"/>
        </w:rPr>
        <w:t>Ide o výstupy definované v Kritériách na hodnotenie úrovne výskumnej, vývojovej, umeleckej a ďalšej tvorivej činnosti v rámci komplexnej akreditácie činností vysokej školy pre oblasť poznania 9.2. Vedy o Zemi a vesmíre a </w:t>
      </w:r>
      <w:proofErr w:type="spellStart"/>
      <w:r w:rsidRPr="00CD370A">
        <w:rPr>
          <w:sz w:val="18"/>
          <w:szCs w:val="18"/>
        </w:rPr>
        <w:t>upresnené</w:t>
      </w:r>
      <w:proofErr w:type="spellEnd"/>
      <w:r w:rsidRPr="00CD370A">
        <w:rPr>
          <w:sz w:val="18"/>
          <w:szCs w:val="18"/>
        </w:rPr>
        <w:t xml:space="preserve"> v prílohe k uzneseniu č. </w:t>
      </w:r>
      <w:r w:rsidR="007B6A7B" w:rsidRPr="00CD370A">
        <w:rPr>
          <w:sz w:val="18"/>
          <w:szCs w:val="18"/>
        </w:rPr>
        <w:t xml:space="preserve">73.1.1. </w:t>
      </w:r>
      <w:r w:rsidRPr="00CD370A">
        <w:rPr>
          <w:sz w:val="18"/>
          <w:szCs w:val="18"/>
        </w:rPr>
        <w:t xml:space="preserve">Akreditačnej </w:t>
      </w:r>
      <w:proofErr w:type="spellStart"/>
      <w:r w:rsidRPr="00CD370A">
        <w:rPr>
          <w:sz w:val="18"/>
          <w:szCs w:val="18"/>
        </w:rPr>
        <w:t>komisie-poradného</w:t>
      </w:r>
      <w:proofErr w:type="spellEnd"/>
      <w:r w:rsidRPr="00CD370A">
        <w:rPr>
          <w:sz w:val="18"/>
          <w:szCs w:val="18"/>
        </w:rPr>
        <w:t xml:space="preserve"> orgánu vlády SR. Patria tu: vedecké práce evidované v databázach </w:t>
      </w:r>
      <w:proofErr w:type="spellStart"/>
      <w:r w:rsidRPr="00CD370A">
        <w:rPr>
          <w:sz w:val="18"/>
          <w:szCs w:val="18"/>
        </w:rPr>
        <w:t>WoS</w:t>
      </w:r>
      <w:proofErr w:type="spellEnd"/>
      <w:r w:rsidRPr="00CD370A">
        <w:rPr>
          <w:sz w:val="18"/>
          <w:szCs w:val="18"/>
        </w:rPr>
        <w:t xml:space="preserve">, </w:t>
      </w:r>
      <w:proofErr w:type="spellStart"/>
      <w:r w:rsidRPr="00CD370A">
        <w:rPr>
          <w:sz w:val="18"/>
          <w:szCs w:val="18"/>
        </w:rPr>
        <w:t>Scopus</w:t>
      </w:r>
      <w:proofErr w:type="spellEnd"/>
      <w:r w:rsidRPr="00CD370A">
        <w:rPr>
          <w:sz w:val="18"/>
          <w:szCs w:val="18"/>
        </w:rPr>
        <w:t xml:space="preserve"> a CC s IF ≥ 0.25, vedecké práce v nasledovných preferovaných časopisoch evidovaných v databáze SCOPUS: Acta </w:t>
      </w:r>
      <w:proofErr w:type="spellStart"/>
      <w:r w:rsidRPr="00CD370A">
        <w:rPr>
          <w:sz w:val="18"/>
          <w:szCs w:val="18"/>
        </w:rPr>
        <w:t>Universitatis</w:t>
      </w:r>
      <w:proofErr w:type="spellEnd"/>
      <w:r w:rsidRPr="00CD370A">
        <w:rPr>
          <w:sz w:val="18"/>
          <w:szCs w:val="18"/>
        </w:rPr>
        <w:t xml:space="preserve"> </w:t>
      </w:r>
      <w:proofErr w:type="spellStart"/>
      <w:r w:rsidRPr="00CD370A">
        <w:rPr>
          <w:sz w:val="18"/>
          <w:szCs w:val="18"/>
        </w:rPr>
        <w:t>Caroline</w:t>
      </w:r>
      <w:proofErr w:type="spellEnd"/>
      <w:r w:rsidRPr="00CD370A">
        <w:rPr>
          <w:sz w:val="18"/>
          <w:szCs w:val="18"/>
        </w:rPr>
        <w:t xml:space="preserve"> - </w:t>
      </w:r>
      <w:proofErr w:type="spellStart"/>
      <w:r w:rsidRPr="00CD370A">
        <w:rPr>
          <w:sz w:val="18"/>
          <w:szCs w:val="18"/>
        </w:rPr>
        <w:t>Geographica</w:t>
      </w:r>
      <w:proofErr w:type="spellEnd"/>
      <w:r w:rsidRPr="00CD370A">
        <w:rPr>
          <w:sz w:val="18"/>
          <w:szCs w:val="18"/>
        </w:rPr>
        <w:t xml:space="preserve">, Moravian </w:t>
      </w:r>
      <w:proofErr w:type="spellStart"/>
      <w:r w:rsidR="00305387" w:rsidRPr="00CD370A">
        <w:rPr>
          <w:sz w:val="18"/>
          <w:szCs w:val="18"/>
        </w:rPr>
        <w:t>G</w:t>
      </w:r>
      <w:r w:rsidRPr="00CD370A">
        <w:rPr>
          <w:sz w:val="18"/>
          <w:szCs w:val="18"/>
        </w:rPr>
        <w:t>eographical</w:t>
      </w:r>
      <w:proofErr w:type="spellEnd"/>
      <w:r w:rsidRPr="00CD370A">
        <w:rPr>
          <w:sz w:val="18"/>
          <w:szCs w:val="18"/>
        </w:rPr>
        <w:t xml:space="preserve"> </w:t>
      </w:r>
      <w:proofErr w:type="spellStart"/>
      <w:r w:rsidR="00305387" w:rsidRPr="00CD370A">
        <w:rPr>
          <w:sz w:val="18"/>
          <w:szCs w:val="18"/>
        </w:rPr>
        <w:t>R</w:t>
      </w:r>
      <w:r w:rsidRPr="00CD370A">
        <w:rPr>
          <w:sz w:val="18"/>
          <w:szCs w:val="18"/>
        </w:rPr>
        <w:t>eports</w:t>
      </w:r>
      <w:proofErr w:type="spellEnd"/>
      <w:r w:rsidRPr="00CD370A">
        <w:rPr>
          <w:sz w:val="18"/>
          <w:szCs w:val="18"/>
        </w:rPr>
        <w:t xml:space="preserve">, Geografický časopis, Bulletin mineralogicko-petrologického oddelení </w:t>
      </w:r>
      <w:proofErr w:type="spellStart"/>
      <w:r w:rsidRPr="00CD370A">
        <w:rPr>
          <w:sz w:val="18"/>
          <w:szCs w:val="18"/>
        </w:rPr>
        <w:t>Národního</w:t>
      </w:r>
      <w:proofErr w:type="spellEnd"/>
      <w:r w:rsidRPr="00CD370A">
        <w:rPr>
          <w:sz w:val="18"/>
          <w:szCs w:val="18"/>
        </w:rPr>
        <w:t xml:space="preserve"> múzea v </w:t>
      </w:r>
      <w:proofErr w:type="spellStart"/>
      <w:r w:rsidRPr="00CD370A">
        <w:rPr>
          <w:sz w:val="18"/>
          <w:szCs w:val="18"/>
        </w:rPr>
        <w:t>Praze</w:t>
      </w:r>
      <w:proofErr w:type="spellEnd"/>
      <w:r w:rsidRPr="00CD370A">
        <w:rPr>
          <w:sz w:val="18"/>
          <w:szCs w:val="18"/>
        </w:rPr>
        <w:t xml:space="preserve">, </w:t>
      </w:r>
      <w:proofErr w:type="spellStart"/>
      <w:r w:rsidRPr="00CD370A">
        <w:rPr>
          <w:sz w:val="18"/>
          <w:szCs w:val="18"/>
        </w:rPr>
        <w:t>Journal</w:t>
      </w:r>
      <w:proofErr w:type="spellEnd"/>
      <w:r w:rsidRPr="00CD370A">
        <w:rPr>
          <w:sz w:val="18"/>
          <w:szCs w:val="18"/>
        </w:rPr>
        <w:t xml:space="preserve"> </w:t>
      </w:r>
      <w:proofErr w:type="spellStart"/>
      <w:r w:rsidRPr="00CD370A">
        <w:rPr>
          <w:sz w:val="18"/>
          <w:szCs w:val="18"/>
        </w:rPr>
        <w:t>of</w:t>
      </w:r>
      <w:proofErr w:type="spellEnd"/>
      <w:r w:rsidRPr="00CD370A">
        <w:rPr>
          <w:sz w:val="18"/>
          <w:szCs w:val="18"/>
        </w:rPr>
        <w:t xml:space="preserve"> </w:t>
      </w:r>
      <w:proofErr w:type="spellStart"/>
      <w:r w:rsidRPr="00CD370A">
        <w:rPr>
          <w:sz w:val="18"/>
          <w:szCs w:val="18"/>
        </w:rPr>
        <w:t>Hydrology</w:t>
      </w:r>
      <w:proofErr w:type="spellEnd"/>
      <w:r w:rsidRPr="00CD370A">
        <w:rPr>
          <w:sz w:val="18"/>
          <w:szCs w:val="18"/>
        </w:rPr>
        <w:t xml:space="preserve"> and </w:t>
      </w:r>
      <w:proofErr w:type="spellStart"/>
      <w:r w:rsidRPr="00CD370A">
        <w:rPr>
          <w:sz w:val="18"/>
          <w:szCs w:val="18"/>
        </w:rPr>
        <w:t>Hydromechanics</w:t>
      </w:r>
      <w:proofErr w:type="spellEnd"/>
      <w:r w:rsidRPr="00CD370A">
        <w:rPr>
          <w:sz w:val="18"/>
          <w:szCs w:val="18"/>
        </w:rPr>
        <w:t xml:space="preserve">, Acta </w:t>
      </w:r>
      <w:proofErr w:type="spellStart"/>
      <w:r w:rsidRPr="00CD370A">
        <w:rPr>
          <w:sz w:val="18"/>
          <w:szCs w:val="18"/>
        </w:rPr>
        <w:t>Montanistica</w:t>
      </w:r>
      <w:proofErr w:type="spellEnd"/>
      <w:r w:rsidRPr="00CD370A">
        <w:rPr>
          <w:sz w:val="18"/>
          <w:szCs w:val="18"/>
        </w:rPr>
        <w:t xml:space="preserve"> </w:t>
      </w:r>
      <w:proofErr w:type="spellStart"/>
      <w:r w:rsidRPr="00CD370A">
        <w:rPr>
          <w:sz w:val="18"/>
          <w:szCs w:val="18"/>
        </w:rPr>
        <w:t>Slovaca</w:t>
      </w:r>
      <w:proofErr w:type="spellEnd"/>
      <w:r w:rsidRPr="00CD370A">
        <w:rPr>
          <w:sz w:val="18"/>
          <w:szCs w:val="18"/>
        </w:rPr>
        <w:t>.</w:t>
      </w:r>
      <w:r w:rsidR="00305387" w:rsidRPr="00CD370A">
        <w:rPr>
          <w:sz w:val="18"/>
          <w:szCs w:val="18"/>
        </w:rPr>
        <w:t>, v</w:t>
      </w:r>
      <w:r w:rsidRPr="00CD370A">
        <w:rPr>
          <w:sz w:val="18"/>
          <w:szCs w:val="18"/>
        </w:rPr>
        <w:t>edecké monografie zásadného významu pre oblasť výskumu, resp. monografie vydané vo svetovom jazyku v zahraničnom vydavateľstve</w:t>
      </w:r>
      <w:r w:rsidR="00305387" w:rsidRPr="00CD370A">
        <w:rPr>
          <w:sz w:val="18"/>
          <w:szCs w:val="18"/>
        </w:rPr>
        <w:t>, k</w:t>
      </w:r>
      <w:r w:rsidRPr="00CD370A">
        <w:rPr>
          <w:sz w:val="18"/>
          <w:szCs w:val="18"/>
        </w:rPr>
        <w:t>apitoly vo vedeckých monografiách zásadného významu pre oblasť výskumu, resp. vydaných vo svetovom jazyku v zahraničnom vydavateľstve</w:t>
      </w:r>
      <w:r w:rsidR="00305387" w:rsidRPr="00CD370A">
        <w:rPr>
          <w:sz w:val="18"/>
          <w:szCs w:val="18"/>
        </w:rPr>
        <w:t>, m</w:t>
      </w:r>
      <w:r w:rsidRPr="00CD370A">
        <w:rPr>
          <w:sz w:val="18"/>
          <w:szCs w:val="18"/>
        </w:rPr>
        <w:t>apové výstupy medzinárodného významu.</w:t>
      </w:r>
      <w:r w:rsidR="00305387" w:rsidRPr="00CD370A">
        <w:rPr>
          <w:sz w:val="18"/>
          <w:szCs w:val="18"/>
        </w:rPr>
        <w:t xml:space="preserve"> </w:t>
      </w:r>
      <w:r w:rsidR="009C4DF3" w:rsidRPr="00CD370A">
        <w:rPr>
          <w:sz w:val="18"/>
          <w:szCs w:val="18"/>
        </w:rPr>
        <w:t>Posúdenie skutočnosti, či ide o výstup zásadného významu pre oblasť výskumu je v kompetencii habilitačnej alebo vymenúvacej komisie.</w:t>
      </w:r>
    </w:p>
    <w:p w:rsidR="009C4DF3" w:rsidRPr="00CD370A" w:rsidRDefault="009C4DF3" w:rsidP="00DD3BC0">
      <w:pPr>
        <w:spacing w:after="0" w:line="240" w:lineRule="auto"/>
        <w:jc w:val="both"/>
        <w:rPr>
          <w:sz w:val="18"/>
        </w:rPr>
      </w:pPr>
      <w:r w:rsidRPr="00CD370A">
        <w:rPr>
          <w:sz w:val="18"/>
          <w:vertAlign w:val="superscript"/>
        </w:rPr>
        <w:t>4</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w:t>
      </w:r>
      <w:r w:rsidR="00C03019" w:rsidRPr="00CD370A">
        <w:rPr>
          <w:sz w:val="18"/>
        </w:rPr>
        <w:t xml:space="preserve">AAA, AAB, ABA a ABB </w:t>
      </w:r>
      <w:r w:rsidRPr="00CD370A">
        <w:rPr>
          <w:sz w:val="18"/>
        </w:rPr>
        <w:t xml:space="preserve">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r w:rsidR="009A2C36" w:rsidRPr="00CD370A">
        <w:rPr>
          <w:sz w:val="18"/>
        </w:rPr>
        <w:t xml:space="preserve"> </w:t>
      </w:r>
    </w:p>
    <w:p w:rsidR="00502D91" w:rsidRPr="00CD370A" w:rsidRDefault="001F44EA" w:rsidP="00DD3BC0">
      <w:pPr>
        <w:spacing w:after="0" w:line="240" w:lineRule="auto"/>
        <w:jc w:val="both"/>
        <w:rPr>
          <w:sz w:val="18"/>
        </w:rPr>
      </w:pPr>
      <w:r w:rsidRPr="00CD370A">
        <w:rPr>
          <w:sz w:val="18"/>
          <w:vertAlign w:val="superscript"/>
        </w:rPr>
        <w:t>5</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ABC, ABD, ADC, ADD, ADE, ADF, ADM, ADN, AEC, AED, AFA, AFB, AFC, AFD, AGJ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r w:rsidR="009A2C36" w:rsidRPr="00CD370A">
        <w:rPr>
          <w:sz w:val="18"/>
        </w:rPr>
        <w:t xml:space="preserve"> Do celkového počtu v rámci </w:t>
      </w:r>
      <w:r w:rsidR="00C853F2" w:rsidRPr="00CD370A">
        <w:rPr>
          <w:sz w:val="18"/>
        </w:rPr>
        <w:t xml:space="preserve">plnenia kritéria </w:t>
      </w:r>
      <w:r w:rsidR="00CC3AF0" w:rsidRPr="00CD370A">
        <w:rPr>
          <w:sz w:val="18"/>
        </w:rPr>
        <w:t>B</w:t>
      </w:r>
      <w:r w:rsidR="00C853F2" w:rsidRPr="00CD370A">
        <w:rPr>
          <w:sz w:val="18"/>
        </w:rPr>
        <w:t>.</w:t>
      </w:r>
      <w:r w:rsidR="005A7066" w:rsidRPr="00CD370A">
        <w:rPr>
          <w:sz w:val="18"/>
        </w:rPr>
        <w:t>3</w:t>
      </w:r>
      <w:r w:rsidR="00C853F2" w:rsidRPr="00CD370A">
        <w:rPr>
          <w:sz w:val="18"/>
        </w:rPr>
        <w:t>.</w:t>
      </w:r>
      <w:r w:rsidR="009A2C36" w:rsidRPr="00CD370A">
        <w:rPr>
          <w:sz w:val="18"/>
        </w:rPr>
        <w:t xml:space="preserve"> sa zohľadňujú aj výstupy kategórií AAA, AAB, ABA a ABB.</w:t>
      </w:r>
    </w:p>
    <w:p w:rsidR="009A2C36" w:rsidRPr="00CD370A" w:rsidRDefault="00502D91" w:rsidP="00DD3BC0">
      <w:pPr>
        <w:spacing w:after="0" w:line="240" w:lineRule="auto"/>
        <w:jc w:val="both"/>
        <w:rPr>
          <w:sz w:val="18"/>
        </w:rPr>
      </w:pPr>
      <w:r w:rsidRPr="00CD370A">
        <w:rPr>
          <w:sz w:val="18"/>
          <w:vertAlign w:val="superscript"/>
        </w:rPr>
        <w:t>6</w:t>
      </w:r>
      <w:r w:rsidR="009A2C36" w:rsidRPr="00CD370A">
        <w:rPr>
          <w:sz w:val="18"/>
        </w:rPr>
        <w:t xml:space="preserve"> </w:t>
      </w:r>
      <w:r w:rsidR="009A2C36" w:rsidRPr="00CD370A">
        <w:rPr>
          <w:sz w:val="18"/>
          <w:szCs w:val="18"/>
        </w:rPr>
        <w:t>Ide o </w:t>
      </w:r>
      <w:proofErr w:type="spellStart"/>
      <w:r w:rsidR="009A2C36" w:rsidRPr="00CD370A">
        <w:rPr>
          <w:sz w:val="18"/>
        </w:rPr>
        <w:t>o</w:t>
      </w:r>
      <w:proofErr w:type="spellEnd"/>
      <w:r w:rsidR="009A2C36" w:rsidRPr="00CD370A">
        <w:rPr>
          <w:sz w:val="18"/>
        </w:rPr>
        <w:t xml:space="preserve"> kategórie </w:t>
      </w:r>
      <w:r w:rsidR="00585792" w:rsidRPr="00CD370A">
        <w:rPr>
          <w:sz w:val="18"/>
        </w:rPr>
        <w:t xml:space="preserve">AAA, ABA, ABC, ADC, ADE, ADM, AEC, AFA a AFC definované  v zmysle prílohy č. 1 k Vyhláške MŠVVŠ SR  č.  456/2012 </w:t>
      </w:r>
      <w:proofErr w:type="spellStart"/>
      <w:r w:rsidR="00585792" w:rsidRPr="00CD370A">
        <w:rPr>
          <w:sz w:val="18"/>
        </w:rPr>
        <w:t>Z.z</w:t>
      </w:r>
      <w:proofErr w:type="spellEnd"/>
      <w:r w:rsidR="00585792" w:rsidRPr="00CD370A">
        <w:rPr>
          <w:sz w:val="18"/>
        </w:rPr>
        <w:t>.  o centrálnom registri evidencie publikačnej činnosti a centrálnom registri evidencie umeleckej činnosti.</w:t>
      </w:r>
    </w:p>
    <w:p w:rsidR="000E1BF4" w:rsidRPr="00CD370A" w:rsidRDefault="000E1BF4" w:rsidP="00DD3BC0">
      <w:pPr>
        <w:spacing w:after="0" w:line="240" w:lineRule="auto"/>
        <w:jc w:val="both"/>
        <w:rPr>
          <w:sz w:val="18"/>
        </w:rPr>
      </w:pPr>
      <w:r w:rsidRPr="00CD370A">
        <w:rPr>
          <w:sz w:val="18"/>
          <w:vertAlign w:val="superscript"/>
        </w:rPr>
        <w:lastRenderedPageBreak/>
        <w:t>7</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ADC a ADD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p>
    <w:p w:rsidR="00D12F07" w:rsidRPr="00CD370A" w:rsidRDefault="000E1BF4" w:rsidP="0012363D">
      <w:pPr>
        <w:spacing w:after="0" w:line="240" w:lineRule="auto"/>
        <w:jc w:val="both"/>
        <w:rPr>
          <w:sz w:val="18"/>
        </w:rPr>
      </w:pPr>
      <w:r w:rsidRPr="00CD370A">
        <w:rPr>
          <w:sz w:val="18"/>
          <w:vertAlign w:val="superscript"/>
        </w:rPr>
        <w:t>8</w:t>
      </w:r>
      <w:r w:rsidR="0012363D" w:rsidRPr="00CD370A">
        <w:rPr>
          <w:sz w:val="18"/>
        </w:rPr>
        <w:t xml:space="preserve"> </w:t>
      </w:r>
      <w:r w:rsidR="0012363D" w:rsidRPr="00CD370A">
        <w:rPr>
          <w:sz w:val="18"/>
          <w:szCs w:val="18"/>
        </w:rPr>
        <w:t>Ide o </w:t>
      </w:r>
      <w:proofErr w:type="spellStart"/>
      <w:r w:rsidR="0012363D" w:rsidRPr="00CD370A">
        <w:rPr>
          <w:sz w:val="18"/>
        </w:rPr>
        <w:t>o</w:t>
      </w:r>
      <w:proofErr w:type="spellEnd"/>
      <w:r w:rsidR="0012363D" w:rsidRPr="00CD370A">
        <w:rPr>
          <w:sz w:val="18"/>
        </w:rPr>
        <w:t xml:space="preserve"> kategórie ADC, ADD, ADM a ADN definované  v zmysle prílohy č. 1 k Vyhláške MŠVVŠ SR  č.  456/2012 </w:t>
      </w:r>
      <w:proofErr w:type="spellStart"/>
      <w:r w:rsidR="0012363D" w:rsidRPr="00CD370A">
        <w:rPr>
          <w:sz w:val="18"/>
        </w:rPr>
        <w:t>Z.z</w:t>
      </w:r>
      <w:proofErr w:type="spellEnd"/>
      <w:r w:rsidR="0012363D" w:rsidRPr="00CD370A">
        <w:rPr>
          <w:sz w:val="18"/>
        </w:rPr>
        <w:t xml:space="preserve">.  o centrálnom registri evidencie publikačnej činnosti a centrálnom registri evidencie umeleckej činnosti. </w:t>
      </w:r>
      <w:r w:rsidR="00052684" w:rsidRPr="00CD370A">
        <w:rPr>
          <w:sz w:val="18"/>
        </w:rPr>
        <w:t>Okrem nich sa v</w:t>
      </w:r>
      <w:r w:rsidR="0012363D" w:rsidRPr="00CD370A">
        <w:rPr>
          <w:sz w:val="18"/>
        </w:rPr>
        <w:t xml:space="preserve"> rámci </w:t>
      </w:r>
      <w:r w:rsidR="00052684" w:rsidRPr="00CD370A">
        <w:rPr>
          <w:sz w:val="18"/>
        </w:rPr>
        <w:t xml:space="preserve">plnenia </w:t>
      </w:r>
      <w:r w:rsidR="0012363D" w:rsidRPr="00CD370A">
        <w:rPr>
          <w:sz w:val="18"/>
        </w:rPr>
        <w:t>kritéria</w:t>
      </w:r>
      <w:r w:rsidR="00052684" w:rsidRPr="00CD370A">
        <w:rPr>
          <w:sz w:val="18"/>
        </w:rPr>
        <w:t xml:space="preserve"> B.</w:t>
      </w:r>
      <w:r w:rsidR="005A7066" w:rsidRPr="00CD370A">
        <w:rPr>
          <w:sz w:val="18"/>
        </w:rPr>
        <w:t>5</w:t>
      </w:r>
      <w:r w:rsidR="00052684" w:rsidRPr="00CD370A">
        <w:rPr>
          <w:sz w:val="18"/>
        </w:rPr>
        <w:t>.</w:t>
      </w:r>
      <w:r w:rsidR="0012363D" w:rsidRPr="00CD370A">
        <w:rPr>
          <w:sz w:val="18"/>
        </w:rPr>
        <w:t xml:space="preserve"> zohľadňujú aj publikované príspevky </w:t>
      </w:r>
      <w:r w:rsidR="00052684" w:rsidRPr="00CD370A">
        <w:rPr>
          <w:sz w:val="18"/>
        </w:rPr>
        <w:t>z významných</w:t>
      </w:r>
      <w:r w:rsidR="0012363D" w:rsidRPr="00CD370A">
        <w:rPr>
          <w:sz w:val="18"/>
        </w:rPr>
        <w:t xml:space="preserve"> konferenci</w:t>
      </w:r>
      <w:r w:rsidR="00052684" w:rsidRPr="00CD370A">
        <w:rPr>
          <w:sz w:val="18"/>
        </w:rPr>
        <w:t>í (</w:t>
      </w:r>
      <w:proofErr w:type="spellStart"/>
      <w:r w:rsidR="00052684" w:rsidRPr="00CD370A">
        <w:rPr>
          <w:sz w:val="18"/>
        </w:rPr>
        <w:t>Proceedings</w:t>
      </w:r>
      <w:proofErr w:type="spellEnd"/>
      <w:r w:rsidR="00052684" w:rsidRPr="00CD370A">
        <w:rPr>
          <w:sz w:val="18"/>
        </w:rPr>
        <w:t>)</w:t>
      </w:r>
      <w:r w:rsidR="0012363D" w:rsidRPr="00CD370A">
        <w:rPr>
          <w:sz w:val="18"/>
        </w:rPr>
        <w:t xml:space="preserve">, ktoré sú evidované v databáze Web </w:t>
      </w:r>
      <w:proofErr w:type="spellStart"/>
      <w:r w:rsidR="0012363D" w:rsidRPr="00CD370A">
        <w:rPr>
          <w:sz w:val="18"/>
        </w:rPr>
        <w:t>of</w:t>
      </w:r>
      <w:proofErr w:type="spellEnd"/>
      <w:r w:rsidR="0012363D" w:rsidRPr="00CD370A">
        <w:rPr>
          <w:sz w:val="18"/>
        </w:rPr>
        <w:t xml:space="preserve"> </w:t>
      </w:r>
      <w:proofErr w:type="spellStart"/>
      <w:r w:rsidR="0012363D" w:rsidRPr="00CD370A">
        <w:rPr>
          <w:sz w:val="18"/>
        </w:rPr>
        <w:t>Science</w:t>
      </w:r>
      <w:proofErr w:type="spellEnd"/>
      <w:r w:rsidR="00CC3AF0" w:rsidRPr="00CD370A">
        <w:rPr>
          <w:sz w:val="18"/>
        </w:rPr>
        <w:t>.</w:t>
      </w:r>
    </w:p>
    <w:p w:rsidR="004D2172" w:rsidRPr="00CD370A" w:rsidRDefault="00E74D85" w:rsidP="004D2172">
      <w:pPr>
        <w:spacing w:after="0" w:line="240" w:lineRule="auto"/>
        <w:jc w:val="both"/>
        <w:rPr>
          <w:sz w:val="18"/>
          <w:szCs w:val="18"/>
        </w:rPr>
      </w:pPr>
      <w:r w:rsidRPr="00CD370A">
        <w:rPr>
          <w:sz w:val="18"/>
          <w:vertAlign w:val="superscript"/>
        </w:rPr>
        <w:t>9</w:t>
      </w:r>
      <w:r w:rsidR="009952A9" w:rsidRPr="00CD370A">
        <w:rPr>
          <w:sz w:val="18"/>
        </w:rPr>
        <w:t xml:space="preserve"> </w:t>
      </w:r>
      <w:proofErr w:type="spellStart"/>
      <w:r w:rsidR="009952A9" w:rsidRPr="00CD370A">
        <w:rPr>
          <w:sz w:val="18"/>
          <w:szCs w:val="18"/>
        </w:rPr>
        <w:t>H-index</w:t>
      </w:r>
      <w:proofErr w:type="spellEnd"/>
      <w:r w:rsidR="009952A9" w:rsidRPr="00CD370A">
        <w:rPr>
          <w:sz w:val="18"/>
          <w:szCs w:val="18"/>
        </w:rPr>
        <w:t xml:space="preserve"> </w:t>
      </w:r>
      <w:r w:rsidR="004D2172" w:rsidRPr="00CD370A">
        <w:rPr>
          <w:sz w:val="18"/>
          <w:szCs w:val="18"/>
        </w:rPr>
        <w:t xml:space="preserve">vyjadruje koľko vedeckých článkov uchádzača evidovaných vo Web </w:t>
      </w:r>
      <w:proofErr w:type="spellStart"/>
      <w:r w:rsidR="004D2172" w:rsidRPr="00CD370A">
        <w:rPr>
          <w:sz w:val="18"/>
          <w:szCs w:val="18"/>
        </w:rPr>
        <w:t>of</w:t>
      </w:r>
      <w:proofErr w:type="spellEnd"/>
      <w:r w:rsidR="004D2172" w:rsidRPr="00CD370A">
        <w:rPr>
          <w:sz w:val="18"/>
          <w:szCs w:val="18"/>
        </w:rPr>
        <w:t xml:space="preserve"> </w:t>
      </w:r>
      <w:proofErr w:type="spellStart"/>
      <w:r w:rsidR="004D2172" w:rsidRPr="00CD370A">
        <w:rPr>
          <w:sz w:val="18"/>
          <w:szCs w:val="18"/>
        </w:rPr>
        <w:t>Science</w:t>
      </w:r>
      <w:proofErr w:type="spellEnd"/>
      <w:r w:rsidR="004D2172" w:rsidRPr="00CD370A">
        <w:rPr>
          <w:sz w:val="18"/>
          <w:szCs w:val="18"/>
        </w:rPr>
        <w:t xml:space="preserve"> dosahuje vyššiu </w:t>
      </w:r>
      <w:proofErr w:type="spellStart"/>
      <w:r w:rsidR="004D2172" w:rsidRPr="00CD370A">
        <w:rPr>
          <w:sz w:val="18"/>
          <w:szCs w:val="18"/>
        </w:rPr>
        <w:t>citovanosť</w:t>
      </w:r>
      <w:proofErr w:type="spellEnd"/>
      <w:r w:rsidR="004D2172" w:rsidRPr="00CD370A">
        <w:rPr>
          <w:sz w:val="18"/>
          <w:szCs w:val="18"/>
        </w:rPr>
        <w:t xml:space="preserve"> ako je </w:t>
      </w:r>
      <w:r w:rsidR="006C0E37" w:rsidRPr="00CD370A">
        <w:rPr>
          <w:sz w:val="18"/>
          <w:szCs w:val="18"/>
        </w:rPr>
        <w:t>jeho</w:t>
      </w:r>
      <w:r w:rsidR="004D2172" w:rsidRPr="00CD370A">
        <w:rPr>
          <w:sz w:val="18"/>
          <w:szCs w:val="18"/>
        </w:rPr>
        <w:t xml:space="preserve"> poradové číslo v rebríčku článkov uchádzača usporiadaných podľa počtu citácií evidovaných na Web </w:t>
      </w:r>
      <w:proofErr w:type="spellStart"/>
      <w:r w:rsidR="004D2172" w:rsidRPr="00CD370A">
        <w:rPr>
          <w:sz w:val="18"/>
          <w:szCs w:val="18"/>
        </w:rPr>
        <w:t>of</w:t>
      </w:r>
      <w:proofErr w:type="spellEnd"/>
      <w:r w:rsidR="004D2172" w:rsidRPr="00CD370A">
        <w:rPr>
          <w:sz w:val="18"/>
          <w:szCs w:val="18"/>
        </w:rPr>
        <w:t xml:space="preserve"> </w:t>
      </w:r>
      <w:proofErr w:type="spellStart"/>
      <w:r w:rsidR="004D2172" w:rsidRPr="00CD370A">
        <w:rPr>
          <w:sz w:val="18"/>
          <w:szCs w:val="18"/>
        </w:rPr>
        <w:t>Science</w:t>
      </w:r>
      <w:proofErr w:type="spellEnd"/>
      <w:r w:rsidR="004D2172" w:rsidRPr="00CD370A">
        <w:rPr>
          <w:sz w:val="18"/>
          <w:szCs w:val="18"/>
        </w:rPr>
        <w:t xml:space="preserve">.  </w:t>
      </w:r>
      <w:r w:rsidR="00277395" w:rsidRPr="00CD370A">
        <w:rPr>
          <w:sz w:val="18"/>
          <w:szCs w:val="18"/>
        </w:rPr>
        <w:t xml:space="preserve">Napríklad ak </w:t>
      </w:r>
      <w:proofErr w:type="spellStart"/>
      <w:r w:rsidR="00277395" w:rsidRPr="00CD370A">
        <w:rPr>
          <w:sz w:val="18"/>
          <w:szCs w:val="18"/>
        </w:rPr>
        <w:t>H-index</w:t>
      </w:r>
      <w:proofErr w:type="spellEnd"/>
      <w:r w:rsidR="00277395" w:rsidRPr="00CD370A">
        <w:rPr>
          <w:sz w:val="18"/>
          <w:szCs w:val="18"/>
        </w:rPr>
        <w:t xml:space="preserve"> = 10, potom uchádzač eviduje vo </w:t>
      </w:r>
      <w:proofErr w:type="spellStart"/>
      <w:r w:rsidR="00277395" w:rsidRPr="00CD370A">
        <w:rPr>
          <w:sz w:val="18"/>
          <w:szCs w:val="18"/>
        </w:rPr>
        <w:t>WoS</w:t>
      </w:r>
      <w:proofErr w:type="spellEnd"/>
      <w:r w:rsidR="00277395" w:rsidRPr="00CD370A">
        <w:rPr>
          <w:sz w:val="18"/>
          <w:szCs w:val="18"/>
        </w:rPr>
        <w:t xml:space="preserve"> 10 článkov, z ktorých na každý z nich eviduje aspoň 10 citácií  vo </w:t>
      </w:r>
      <w:proofErr w:type="spellStart"/>
      <w:r w:rsidR="00277395" w:rsidRPr="00CD370A">
        <w:rPr>
          <w:sz w:val="18"/>
          <w:szCs w:val="18"/>
        </w:rPr>
        <w:t>WoS</w:t>
      </w:r>
      <w:proofErr w:type="spellEnd"/>
      <w:r w:rsidR="00277395" w:rsidRPr="00CD370A">
        <w:rPr>
          <w:sz w:val="18"/>
          <w:szCs w:val="18"/>
        </w:rPr>
        <w:t>.</w:t>
      </w:r>
    </w:p>
    <w:p w:rsidR="00E47734" w:rsidRPr="00CD370A" w:rsidRDefault="00E74D85" w:rsidP="00E47734">
      <w:pPr>
        <w:autoSpaceDE w:val="0"/>
        <w:autoSpaceDN w:val="0"/>
        <w:adjustRightInd w:val="0"/>
        <w:spacing w:after="0" w:line="240" w:lineRule="auto"/>
        <w:ind w:firstLine="34"/>
        <w:jc w:val="both"/>
        <w:rPr>
          <w:sz w:val="18"/>
          <w:szCs w:val="18"/>
        </w:rPr>
      </w:pPr>
      <w:r w:rsidRPr="00CD370A">
        <w:rPr>
          <w:sz w:val="18"/>
          <w:vertAlign w:val="superscript"/>
        </w:rPr>
        <w:t>10</w:t>
      </w:r>
      <w:r w:rsidR="00E47734" w:rsidRPr="00CD370A">
        <w:rPr>
          <w:sz w:val="18"/>
        </w:rPr>
        <w:t xml:space="preserve">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w:t>
      </w:r>
      <w:proofErr w:type="spellStart"/>
      <w:r w:rsidR="00E47734" w:rsidRPr="00CD370A">
        <w:rPr>
          <w:sz w:val="18"/>
        </w:rPr>
        <w:t>Visegrádskeho</w:t>
      </w:r>
      <w:proofErr w:type="spellEnd"/>
      <w:r w:rsidR="00E47734" w:rsidRPr="00CD370A">
        <w:rPr>
          <w:sz w:val="18"/>
        </w:rPr>
        <w:t xml:space="preserve"> fondu a pod.). Posúdenie medzinárodného charakteru konkrétneho projektu je v kompetencii </w:t>
      </w:r>
      <w:r w:rsidR="00E47734" w:rsidRPr="00CD370A">
        <w:rPr>
          <w:sz w:val="18"/>
          <w:szCs w:val="18"/>
        </w:rPr>
        <w:t>habilitačnej alebo vymenúvacej komisie.</w:t>
      </w:r>
    </w:p>
    <w:p w:rsidR="00E47734" w:rsidRPr="00CD370A" w:rsidRDefault="00FA0041" w:rsidP="004D2172">
      <w:pPr>
        <w:spacing w:after="0" w:line="240" w:lineRule="auto"/>
        <w:jc w:val="both"/>
        <w:rPr>
          <w:sz w:val="18"/>
        </w:rPr>
      </w:pPr>
      <w:r w:rsidRPr="00CD370A">
        <w:rPr>
          <w:sz w:val="18"/>
          <w:vertAlign w:val="superscript"/>
        </w:rPr>
        <w:t>1</w:t>
      </w:r>
      <w:r w:rsidR="00E74D85" w:rsidRPr="00CD370A">
        <w:rPr>
          <w:sz w:val="18"/>
          <w:vertAlign w:val="superscript"/>
        </w:rPr>
        <w:t>1</w:t>
      </w:r>
      <w:r w:rsidRPr="00CD370A">
        <w:rPr>
          <w:sz w:val="18"/>
        </w:rPr>
        <w:t xml:space="preserve"> Uchádzač p</w:t>
      </w:r>
      <w:r w:rsidR="00430777" w:rsidRPr="00CD370A">
        <w:rPr>
          <w:sz w:val="18"/>
        </w:rPr>
        <w:t>reukáže splnenie</w:t>
      </w:r>
      <w:r w:rsidRPr="00CD370A">
        <w:rPr>
          <w:sz w:val="18"/>
        </w:rPr>
        <w:t xml:space="preserve"> kritéri</w:t>
      </w:r>
      <w:r w:rsidR="00430777" w:rsidRPr="00CD370A">
        <w:rPr>
          <w:sz w:val="18"/>
        </w:rPr>
        <w:t>a</w:t>
      </w:r>
      <w:r w:rsidRPr="00CD370A">
        <w:rPr>
          <w:sz w:val="18"/>
        </w:rPr>
        <w:t xml:space="preserve"> B.1</w:t>
      </w:r>
      <w:r w:rsidR="005A7066" w:rsidRPr="00CD370A">
        <w:rPr>
          <w:sz w:val="18"/>
        </w:rPr>
        <w:t>2</w:t>
      </w:r>
      <w:r w:rsidRPr="00CD370A">
        <w:rPr>
          <w:sz w:val="18"/>
        </w:rPr>
        <w:t>. aj v prípade ak pôsobil ako národný koordinátor medzinárodného výskumného projektu riešeného výskumným konzorciom.</w:t>
      </w:r>
    </w:p>
    <w:p w:rsidR="00677E98" w:rsidRPr="00CD370A" w:rsidRDefault="00677E98" w:rsidP="004D2172">
      <w:pPr>
        <w:spacing w:after="0" w:line="240" w:lineRule="auto"/>
        <w:jc w:val="both"/>
        <w:rPr>
          <w:sz w:val="18"/>
        </w:rPr>
      </w:pPr>
      <w:r w:rsidRPr="00CD370A">
        <w:rPr>
          <w:sz w:val="18"/>
          <w:vertAlign w:val="superscript"/>
        </w:rPr>
        <w:t>1</w:t>
      </w:r>
      <w:r w:rsidR="00E74D85" w:rsidRPr="00CD370A">
        <w:rPr>
          <w:sz w:val="18"/>
          <w:vertAlign w:val="superscript"/>
        </w:rPr>
        <w:t>2</w:t>
      </w:r>
      <w:r w:rsidRPr="00CD370A">
        <w:rPr>
          <w:sz w:val="18"/>
        </w:rPr>
        <w:t xml:space="preserve"> Uchádzač o udelenie titulu docent musí preukázať plnenie aspoň 2 a uchádzač o titul profesora aspoň 5 zo súboru 10 kritérií (C.1. až C.1</w:t>
      </w:r>
      <w:r w:rsidR="005A7066" w:rsidRPr="00CD370A">
        <w:rPr>
          <w:sz w:val="18"/>
        </w:rPr>
        <w:t>3</w:t>
      </w:r>
      <w:r w:rsidRPr="00CD370A">
        <w:rPr>
          <w:sz w:val="18"/>
        </w:rPr>
        <w:t>.).</w:t>
      </w:r>
      <w:r w:rsidR="00D0744A" w:rsidRPr="00CD370A">
        <w:rPr>
          <w:sz w:val="18"/>
        </w:rPr>
        <w:t xml:space="preserve"> Za plnenie kritéria sa považuje </w:t>
      </w:r>
      <w:r w:rsidR="00B82BF0" w:rsidRPr="00CD370A">
        <w:rPr>
          <w:sz w:val="18"/>
        </w:rPr>
        <w:t>nenulová</w:t>
      </w:r>
      <w:r w:rsidR="00D0744A" w:rsidRPr="00CD370A">
        <w:rPr>
          <w:sz w:val="18"/>
        </w:rPr>
        <w:t xml:space="preserve"> hodnota </w:t>
      </w:r>
      <w:r w:rsidR="00B82BF0" w:rsidRPr="00CD370A">
        <w:rPr>
          <w:sz w:val="18"/>
        </w:rPr>
        <w:t>daného</w:t>
      </w:r>
      <w:r w:rsidR="00D0744A" w:rsidRPr="00CD370A">
        <w:rPr>
          <w:sz w:val="18"/>
        </w:rPr>
        <w:t xml:space="preserve"> indikátora v rámci sledovaného kritéria. </w:t>
      </w:r>
    </w:p>
    <w:p w:rsidR="000842CC" w:rsidRPr="00CD370A" w:rsidRDefault="000842CC" w:rsidP="004D2172">
      <w:pPr>
        <w:spacing w:after="0" w:line="240" w:lineRule="auto"/>
        <w:jc w:val="both"/>
        <w:rPr>
          <w:sz w:val="18"/>
        </w:rPr>
      </w:pPr>
      <w:r w:rsidRPr="00CD370A">
        <w:rPr>
          <w:sz w:val="18"/>
          <w:vertAlign w:val="superscript"/>
        </w:rPr>
        <w:t>1</w:t>
      </w:r>
      <w:r w:rsidR="00E74D85" w:rsidRPr="00CD370A">
        <w:rPr>
          <w:sz w:val="18"/>
          <w:vertAlign w:val="superscript"/>
        </w:rPr>
        <w:t>3</w:t>
      </w:r>
      <w:r w:rsidRPr="00CD370A">
        <w:rPr>
          <w:sz w:val="18"/>
        </w:rPr>
        <w:t xml:space="preserve"> Zohľadňuje sa len pôsobenie s dobou minimálne 1 semester</w:t>
      </w:r>
      <w:r w:rsidR="00020589" w:rsidRPr="00CD370A">
        <w:rPr>
          <w:sz w:val="18"/>
        </w:rPr>
        <w:t>, resp.</w:t>
      </w:r>
      <w:r w:rsidRPr="00CD370A">
        <w:rPr>
          <w:sz w:val="18"/>
        </w:rPr>
        <w:t xml:space="preserve"> </w:t>
      </w:r>
      <w:proofErr w:type="spellStart"/>
      <w:r w:rsidRPr="00CD370A">
        <w:rPr>
          <w:sz w:val="18"/>
        </w:rPr>
        <w:t>trimester</w:t>
      </w:r>
      <w:proofErr w:type="spellEnd"/>
      <w:r w:rsidRPr="00CD370A">
        <w:rPr>
          <w:sz w:val="18"/>
        </w:rPr>
        <w:t>.</w:t>
      </w:r>
      <w:r w:rsidR="00020589" w:rsidRPr="00CD370A">
        <w:rPr>
          <w:sz w:val="18"/>
        </w:rPr>
        <w:t xml:space="preserve"> Uchádzač to preukáže kontraktom alebo iným potvrdením z príslušného pracoviska.</w:t>
      </w:r>
    </w:p>
    <w:p w:rsidR="00020589" w:rsidRPr="00CD370A" w:rsidRDefault="00020589" w:rsidP="004D2172">
      <w:pPr>
        <w:spacing w:after="0" w:line="240" w:lineRule="auto"/>
        <w:jc w:val="both"/>
        <w:rPr>
          <w:sz w:val="18"/>
        </w:rPr>
      </w:pPr>
      <w:r w:rsidRPr="00CD370A">
        <w:rPr>
          <w:sz w:val="18"/>
          <w:vertAlign w:val="superscript"/>
        </w:rPr>
        <w:t>14</w:t>
      </w:r>
      <w:r w:rsidRPr="00CD370A">
        <w:rPr>
          <w:sz w:val="18"/>
        </w:rPr>
        <w:t xml:space="preserve"> O významnosti aktivity z hľadiska daného študijného odboru rozhodne príslušná habilitačná alebo vymenú</w:t>
      </w:r>
      <w:r w:rsidR="00AC02F6">
        <w:rPr>
          <w:sz w:val="18"/>
        </w:rPr>
        <w:t>v</w:t>
      </w:r>
      <w:r w:rsidRPr="00CD370A">
        <w:rPr>
          <w:sz w:val="18"/>
        </w:rPr>
        <w:t>acia komisia.</w:t>
      </w:r>
    </w:p>
    <w:p w:rsidR="00E74D85" w:rsidRPr="00CD370A" w:rsidRDefault="00020589" w:rsidP="004D2172">
      <w:pPr>
        <w:spacing w:after="0" w:line="240" w:lineRule="auto"/>
        <w:jc w:val="both"/>
        <w:rPr>
          <w:sz w:val="18"/>
        </w:rPr>
      </w:pPr>
      <w:r w:rsidRPr="00CD370A">
        <w:rPr>
          <w:sz w:val="18"/>
        </w:rPr>
        <w:t>Kr</w:t>
      </w:r>
      <w:r w:rsidR="00E74D85" w:rsidRPr="00CD370A">
        <w:rPr>
          <w:sz w:val="18"/>
        </w:rPr>
        <w:t>itériá B.</w:t>
      </w:r>
      <w:r w:rsidR="005A7066" w:rsidRPr="00CD370A">
        <w:rPr>
          <w:sz w:val="18"/>
        </w:rPr>
        <w:t>4</w:t>
      </w:r>
      <w:r w:rsidR="00E74D85" w:rsidRPr="00CD370A">
        <w:rPr>
          <w:sz w:val="18"/>
        </w:rPr>
        <w:t>.a. a B.</w:t>
      </w:r>
      <w:r w:rsidR="005A7066" w:rsidRPr="00CD370A">
        <w:rPr>
          <w:sz w:val="18"/>
        </w:rPr>
        <w:t>4</w:t>
      </w:r>
      <w:r w:rsidR="00E74D85" w:rsidRPr="00CD370A">
        <w:rPr>
          <w:sz w:val="18"/>
        </w:rPr>
        <w:t>.b. sa alternujú.</w:t>
      </w:r>
    </w:p>
    <w:p w:rsidR="00E74D85" w:rsidRDefault="00E74D85" w:rsidP="004D2172">
      <w:pPr>
        <w:spacing w:after="0" w:line="240" w:lineRule="auto"/>
        <w:jc w:val="both"/>
        <w:rPr>
          <w:sz w:val="18"/>
        </w:rPr>
      </w:pPr>
      <w:r w:rsidRPr="00CD370A">
        <w:rPr>
          <w:sz w:val="18"/>
        </w:rPr>
        <w:t>Kritériá B.</w:t>
      </w:r>
      <w:r w:rsidR="005A7066" w:rsidRPr="00CD370A">
        <w:rPr>
          <w:sz w:val="18"/>
        </w:rPr>
        <w:t>7</w:t>
      </w:r>
      <w:r w:rsidRPr="00CD370A">
        <w:rPr>
          <w:sz w:val="18"/>
        </w:rPr>
        <w:t>.a. a B.</w:t>
      </w:r>
      <w:r w:rsidR="005A7066" w:rsidRPr="00CD370A">
        <w:rPr>
          <w:sz w:val="18"/>
        </w:rPr>
        <w:t>7</w:t>
      </w:r>
      <w:r w:rsidRPr="00CD370A">
        <w:rPr>
          <w:sz w:val="18"/>
        </w:rPr>
        <w:t>.b. sa alternujú.</w:t>
      </w:r>
    </w:p>
    <w:p w:rsidR="00E74D85" w:rsidRDefault="00E74D85" w:rsidP="004D2172">
      <w:pPr>
        <w:spacing w:after="0" w:line="240" w:lineRule="auto"/>
        <w:jc w:val="both"/>
        <w:rPr>
          <w:sz w:val="18"/>
        </w:rPr>
      </w:pPr>
    </w:p>
    <w:p w:rsidR="00EA3D09" w:rsidRDefault="00EA3D09" w:rsidP="004D2172">
      <w:pPr>
        <w:spacing w:after="0" w:line="240" w:lineRule="auto"/>
        <w:jc w:val="both"/>
        <w:rPr>
          <w:sz w:val="18"/>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EA3D09" w:rsidRDefault="00EA3D09" w:rsidP="00EA3D09">
      <w:pPr>
        <w:spacing w:after="0"/>
        <w:rPr>
          <w:b/>
          <w:szCs w:val="24"/>
        </w:rPr>
      </w:pPr>
    </w:p>
    <w:p w:rsidR="00D75042" w:rsidRDefault="00D75042" w:rsidP="00EA3D09">
      <w:pPr>
        <w:spacing w:after="0"/>
        <w:rPr>
          <w:b/>
          <w:szCs w:val="24"/>
        </w:rPr>
      </w:pPr>
    </w:p>
    <w:p w:rsidR="00D75042" w:rsidRDefault="00D75042" w:rsidP="00EA3D09">
      <w:pPr>
        <w:spacing w:after="0"/>
        <w:rPr>
          <w:b/>
          <w:szCs w:val="24"/>
        </w:rPr>
      </w:pPr>
    </w:p>
    <w:p w:rsidR="00D75042" w:rsidRDefault="00D75042" w:rsidP="00EA3D09">
      <w:pPr>
        <w:spacing w:after="0"/>
        <w:rPr>
          <w:b/>
          <w:szCs w:val="24"/>
        </w:rPr>
      </w:pPr>
    </w:p>
    <w:p w:rsidR="00D75042" w:rsidRDefault="00D75042" w:rsidP="00EA3D09">
      <w:pPr>
        <w:spacing w:after="0"/>
        <w:rPr>
          <w:b/>
          <w:szCs w:val="24"/>
        </w:rPr>
      </w:pPr>
    </w:p>
    <w:p w:rsidR="00EA3D09" w:rsidRDefault="00EA3D09" w:rsidP="00EA3D09">
      <w:pPr>
        <w:spacing w:after="0"/>
        <w:rPr>
          <w:b/>
          <w:szCs w:val="24"/>
        </w:rPr>
      </w:pPr>
      <w:r>
        <w:rPr>
          <w:b/>
          <w:szCs w:val="24"/>
        </w:rPr>
        <w:lastRenderedPageBreak/>
        <w:t>PRÍLOHA č. 6</w:t>
      </w:r>
    </w:p>
    <w:p w:rsidR="00EA3D09" w:rsidRPr="00CD370A" w:rsidRDefault="00EA3D09" w:rsidP="00EA3D09">
      <w:pPr>
        <w:spacing w:after="0"/>
        <w:rPr>
          <w:b/>
          <w:szCs w:val="24"/>
        </w:rPr>
      </w:pPr>
      <w:r w:rsidRPr="00CD370A">
        <w:rPr>
          <w:b/>
          <w:szCs w:val="24"/>
        </w:rPr>
        <w:t xml:space="preserve">Oblasť výskumu: </w:t>
      </w:r>
      <w:r>
        <w:rPr>
          <w:b/>
          <w:szCs w:val="24"/>
        </w:rPr>
        <w:t>1. Pedagogické vedy</w:t>
      </w:r>
    </w:p>
    <w:p w:rsidR="00EA3D09" w:rsidRPr="00CD370A" w:rsidRDefault="00EA3D09" w:rsidP="00EA3D09">
      <w:pPr>
        <w:spacing w:after="0"/>
        <w:rPr>
          <w:b/>
          <w:szCs w:val="24"/>
        </w:rPr>
      </w:pPr>
      <w:r w:rsidRPr="00CD370A">
        <w:rPr>
          <w:b/>
          <w:szCs w:val="24"/>
        </w:rPr>
        <w:t xml:space="preserve">Študijný odbor: </w:t>
      </w:r>
      <w:r>
        <w:rPr>
          <w:b/>
          <w:szCs w:val="24"/>
        </w:rPr>
        <w:t xml:space="preserve"> 1.1.4  Pedagogika</w:t>
      </w:r>
    </w:p>
    <w:p w:rsidR="00EA3D09" w:rsidRPr="00CD370A" w:rsidRDefault="00EA3D09" w:rsidP="00EA3D09">
      <w:pPr>
        <w:spacing w:after="0"/>
        <w:rPr>
          <w:b/>
          <w:szCs w:val="24"/>
        </w:rPr>
      </w:pPr>
      <w:r w:rsidRPr="00CD370A">
        <w:rPr>
          <w:b/>
          <w:szCs w:val="24"/>
        </w:rPr>
        <w:t xml:space="preserve">Súčasť:                 Fakulta humanitných a prírodných vied </w:t>
      </w:r>
    </w:p>
    <w:p w:rsidR="00EA3D09" w:rsidRPr="00CD370A" w:rsidRDefault="00EA3D09" w:rsidP="00EA3D09">
      <w:pPr>
        <w:spacing w:after="0"/>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EA3D09" w:rsidRPr="00CD370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EA3D09" w:rsidRPr="00CD370A" w:rsidRDefault="00EA3D09" w:rsidP="00EA3D09">
            <w:pPr>
              <w:pStyle w:val="Odsekzoznamu"/>
              <w:numPr>
                <w:ilvl w:val="0"/>
                <w:numId w:val="12"/>
              </w:numPr>
              <w:spacing w:after="0"/>
              <w:rPr>
                <w:b/>
                <w:shd w:val="clear" w:color="FFFF00" w:fill="auto"/>
              </w:rPr>
            </w:pPr>
            <w:r w:rsidRPr="00CD370A">
              <w:rPr>
                <w:b/>
                <w:shd w:val="clear" w:color="FFFF00" w:fill="auto"/>
              </w:rPr>
              <w:t>VŠEOBECNÉ POVINNÉ</w:t>
            </w:r>
            <w:r>
              <w:rPr>
                <w:b/>
                <w:shd w:val="clear" w:color="FFFF00" w:fill="auto"/>
              </w:rPr>
              <w:t xml:space="preserve"> </w:t>
            </w:r>
            <w:r w:rsidRPr="00CD370A">
              <w:rPr>
                <w:b/>
                <w:shd w:val="clear" w:color="FFFF00" w:fill="auto"/>
              </w:rPr>
              <w:t>KRITÉRIÁ</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docent</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p</w:t>
            </w:r>
            <w:r w:rsidRPr="00CD370A">
              <w:t>rofesor</w:t>
            </w:r>
          </w:p>
        </w:tc>
      </w:tr>
      <w:tr w:rsidR="00EA3D09" w:rsidRPr="00CD370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EA3D09" w:rsidRPr="00CD370A" w:rsidRDefault="00EA3D09" w:rsidP="001B3CE5">
            <w:pPr>
              <w:spacing w:after="0"/>
              <w:rPr>
                <w:b/>
                <w:u w:val="single"/>
                <w:shd w:val="clear" w:color="FFFF00" w:fill="auto"/>
              </w:rPr>
            </w:pPr>
            <w:r w:rsidRPr="00CD370A">
              <w:rPr>
                <w:b/>
                <w:shd w:val="clear" w:color="FFFF00" w:fill="auto"/>
              </w:rPr>
              <w:t>A.1. vedecká hodnosť PhD. (rok získania)</w:t>
            </w:r>
          </w:p>
        </w:tc>
        <w:tc>
          <w:tcPr>
            <w:tcW w:w="1559" w:type="dxa"/>
            <w:tcBorders>
              <w:left w:val="single" w:sz="6" w:space="0" w:color="auto"/>
              <w:bottom w:val="single" w:sz="6" w:space="0" w:color="auto"/>
              <w:right w:val="single" w:sz="6" w:space="0" w:color="auto"/>
            </w:tcBorders>
          </w:tcPr>
          <w:p w:rsidR="00EA3D09" w:rsidRPr="00CD370A" w:rsidRDefault="00EA3D09" w:rsidP="001B3CE5">
            <w:pPr>
              <w:spacing w:after="0"/>
              <w:jc w:val="center"/>
            </w:pPr>
          </w:p>
        </w:tc>
        <w:tc>
          <w:tcPr>
            <w:tcW w:w="1559" w:type="dxa"/>
            <w:tcBorders>
              <w:left w:val="single" w:sz="6" w:space="0" w:color="auto"/>
              <w:bottom w:val="single" w:sz="6" w:space="0" w:color="auto"/>
              <w:right w:val="single" w:sz="6" w:space="0" w:color="auto"/>
            </w:tcBorders>
          </w:tcPr>
          <w:p w:rsidR="00EA3D09" w:rsidRPr="00CD370A" w:rsidRDefault="00EA3D09" w:rsidP="001B3CE5">
            <w:pPr>
              <w:spacing w:after="0"/>
              <w:jc w:val="center"/>
              <w:rPr>
                <w:vertAlign w:val="superscript"/>
              </w:rPr>
            </w:pPr>
          </w:p>
        </w:tc>
      </w:tr>
      <w:tr w:rsidR="00EA3D09" w:rsidRPr="00CD370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EA3D09" w:rsidRPr="00CD370A" w:rsidRDefault="00EA3D09" w:rsidP="001B3CE5">
            <w:pPr>
              <w:spacing w:after="0"/>
              <w:rPr>
                <w:b/>
                <w:shd w:val="clear" w:color="FFFF00" w:fill="auto"/>
              </w:rPr>
            </w:pPr>
            <w:r w:rsidRPr="00CD370A">
              <w:rPr>
                <w:b/>
                <w:shd w:val="clear" w:color="FFFF00" w:fill="auto"/>
              </w:rPr>
              <w:t>A.2. titul docent (rok získania)</w:t>
            </w:r>
          </w:p>
        </w:tc>
        <w:tc>
          <w:tcPr>
            <w:tcW w:w="1559" w:type="dxa"/>
            <w:tcBorders>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w:t>
            </w:r>
          </w:p>
        </w:tc>
        <w:tc>
          <w:tcPr>
            <w:tcW w:w="1559" w:type="dxa"/>
            <w:tcBorders>
              <w:left w:val="single" w:sz="6" w:space="0" w:color="auto"/>
              <w:bottom w:val="single" w:sz="6" w:space="0" w:color="auto"/>
              <w:right w:val="single" w:sz="6" w:space="0" w:color="auto"/>
            </w:tcBorders>
          </w:tcPr>
          <w:p w:rsidR="00EA3D09" w:rsidRPr="00CD370A" w:rsidRDefault="00EA3D09" w:rsidP="001B3CE5">
            <w:pPr>
              <w:spacing w:after="0"/>
              <w:jc w:val="center"/>
            </w:pPr>
          </w:p>
        </w:tc>
      </w:tr>
      <w:tr w:rsidR="00EA3D09"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EA3D09" w:rsidRPr="00CD370A" w:rsidRDefault="00EA3D09" w:rsidP="001B3CE5">
            <w:pPr>
              <w:spacing w:after="0"/>
              <w:ind w:left="178" w:hanging="178"/>
              <w:rPr>
                <w:b/>
                <w:shd w:val="clear" w:color="FFFF00" w:fill="auto"/>
              </w:rPr>
            </w:pPr>
            <w:r w:rsidRPr="00CD370A">
              <w:rPr>
                <w:b/>
                <w:shd w:val="clear" w:color="FFFF00" w:fill="auto"/>
              </w:rPr>
              <w:t>A.3. vykonávanie pedagogickej činnosti</w:t>
            </w:r>
          </w:p>
        </w:tc>
        <w:tc>
          <w:tcPr>
            <w:tcW w:w="1559" w:type="dxa"/>
            <w:tcBorders>
              <w:top w:val="single" w:sz="6" w:space="0" w:color="auto"/>
              <w:left w:val="single" w:sz="6" w:space="0" w:color="auto"/>
              <w:bottom w:val="single" w:sz="12" w:space="0" w:color="auto"/>
              <w:right w:val="single" w:sz="6" w:space="0" w:color="auto"/>
            </w:tcBorders>
            <w:vAlign w:val="center"/>
          </w:tcPr>
          <w:p w:rsidR="00EA3D09" w:rsidRPr="00CD370A" w:rsidRDefault="00EA3D09" w:rsidP="001B3CE5">
            <w:pPr>
              <w:spacing w:after="0"/>
              <w:jc w:val="center"/>
            </w:pPr>
            <w:r w:rsidRPr="00CD370A">
              <w:t>3 roky po získaní PhD.</w:t>
            </w:r>
          </w:p>
        </w:tc>
        <w:tc>
          <w:tcPr>
            <w:tcW w:w="1559" w:type="dxa"/>
            <w:tcBorders>
              <w:top w:val="single" w:sz="6" w:space="0" w:color="auto"/>
              <w:left w:val="single" w:sz="6" w:space="0" w:color="auto"/>
              <w:bottom w:val="single" w:sz="12" w:space="0" w:color="auto"/>
              <w:right w:val="single" w:sz="6" w:space="0" w:color="auto"/>
            </w:tcBorders>
            <w:vAlign w:val="center"/>
          </w:tcPr>
          <w:p w:rsidR="00EA3D09" w:rsidRPr="00CD370A" w:rsidRDefault="00EA3D09" w:rsidP="001B3CE5">
            <w:pPr>
              <w:spacing w:after="0"/>
              <w:jc w:val="center"/>
            </w:pPr>
            <w:r>
              <w:t>5 rokov</w:t>
            </w:r>
            <w:r w:rsidRPr="00CD370A">
              <w:t xml:space="preserve">  po získaní titulu docent</w:t>
            </w:r>
          </w:p>
        </w:tc>
      </w:tr>
      <w:tr w:rsidR="00EA3D09"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 xml:space="preserve">A.4. </w:t>
            </w:r>
            <w:r>
              <w:rPr>
                <w:b/>
                <w:shd w:val="clear" w:color="FFFF00" w:fill="auto"/>
              </w:rPr>
              <w:t>V</w:t>
            </w:r>
            <w:r w:rsidRPr="00CD370A">
              <w:rPr>
                <w:b/>
                <w:shd w:val="clear" w:color="FFFF00" w:fill="auto"/>
              </w:rPr>
              <w:t xml:space="preserve">edenie úspešne ukončených doktorandov </w:t>
            </w:r>
          </w:p>
        </w:tc>
        <w:tc>
          <w:tcPr>
            <w:tcW w:w="1559" w:type="dxa"/>
            <w:tcBorders>
              <w:top w:val="single" w:sz="6" w:space="0" w:color="auto"/>
              <w:left w:val="single" w:sz="6" w:space="0" w:color="auto"/>
              <w:bottom w:val="single" w:sz="12" w:space="0" w:color="auto"/>
              <w:right w:val="single" w:sz="6" w:space="0" w:color="auto"/>
            </w:tcBorders>
          </w:tcPr>
          <w:p w:rsidR="00EA3D09" w:rsidRPr="00CD370A" w:rsidRDefault="00EA3D09" w:rsidP="001B3CE5">
            <w:pPr>
              <w:spacing w:after="0"/>
              <w:jc w:val="center"/>
            </w:pPr>
            <w:r w:rsidRPr="00CD370A">
              <w:t>-</w:t>
            </w:r>
          </w:p>
        </w:tc>
        <w:tc>
          <w:tcPr>
            <w:tcW w:w="1559" w:type="dxa"/>
            <w:tcBorders>
              <w:top w:val="single" w:sz="6" w:space="0" w:color="auto"/>
              <w:left w:val="single" w:sz="6" w:space="0" w:color="auto"/>
              <w:bottom w:val="single" w:sz="12" w:space="0" w:color="auto"/>
              <w:right w:val="single" w:sz="6" w:space="0" w:color="auto"/>
            </w:tcBorders>
          </w:tcPr>
          <w:p w:rsidR="00EA3D09" w:rsidRPr="00CD370A" w:rsidRDefault="00EA3D09" w:rsidP="001B3CE5">
            <w:pPr>
              <w:spacing w:after="0"/>
              <w:jc w:val="center"/>
            </w:pPr>
            <w:r w:rsidRPr="00CD370A">
              <w:t>2</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 xml:space="preserve">A.5. </w:t>
            </w:r>
            <w:r>
              <w:rPr>
                <w:b/>
                <w:shd w:val="clear" w:color="FFFF00" w:fill="auto"/>
              </w:rPr>
              <w:t>A</w:t>
            </w:r>
            <w:r w:rsidRPr="00CD370A">
              <w:rPr>
                <w:b/>
                <w:shd w:val="clear" w:color="FFFF00" w:fill="auto"/>
              </w:rPr>
              <w:t xml:space="preserve">ktuálne vedenie doktorandov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rsidRPr="00CD370A">
              <w:t>-</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0A136E" w:rsidRDefault="00EA3D09" w:rsidP="001B3CE5">
            <w:pPr>
              <w:tabs>
                <w:tab w:val="left" w:pos="426"/>
              </w:tabs>
              <w:spacing w:after="0"/>
              <w:ind w:firstLine="36"/>
              <w:jc w:val="both"/>
              <w:rPr>
                <w:shd w:val="clear" w:color="FFFF00" w:fill="auto"/>
              </w:rPr>
            </w:pPr>
            <w:r w:rsidRPr="00CD370A">
              <w:rPr>
                <w:b/>
                <w:shd w:val="clear" w:color="FFFF00" w:fill="auto"/>
              </w:rPr>
              <w:t>A.6. Autorstvo</w:t>
            </w:r>
            <w:r>
              <w:rPr>
                <w:b/>
                <w:shd w:val="clear" w:color="FFFF00" w:fill="auto"/>
              </w:rPr>
              <w:t>, resp. spoluautorstvo vysokoškolskej učebnice</w:t>
            </w:r>
            <w:r w:rsidRPr="00CD370A">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BE4624" w:rsidRDefault="00EA3D09" w:rsidP="001B3CE5">
            <w:pPr>
              <w:spacing w:after="0"/>
              <w:jc w:val="center"/>
            </w:pPr>
            <w:r w:rsidRPr="00BE4624">
              <w:t>1</w:t>
            </w:r>
          </w:p>
        </w:tc>
        <w:tc>
          <w:tcPr>
            <w:tcW w:w="1559" w:type="dxa"/>
            <w:tcBorders>
              <w:top w:val="single" w:sz="6" w:space="0" w:color="auto"/>
              <w:left w:val="single" w:sz="6" w:space="0" w:color="auto"/>
              <w:bottom w:val="single" w:sz="6" w:space="0" w:color="auto"/>
              <w:right w:val="single" w:sz="6" w:space="0" w:color="auto"/>
            </w:tcBorders>
          </w:tcPr>
          <w:p w:rsidR="00EA3D09" w:rsidRPr="00BE4624" w:rsidRDefault="00EA3D09" w:rsidP="001B3CE5">
            <w:pPr>
              <w:spacing w:after="0"/>
              <w:jc w:val="center"/>
            </w:pPr>
            <w:r w:rsidRPr="00BE4624">
              <w:t xml:space="preserve"> 2</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A.7. Autorstvo</w:t>
            </w:r>
            <w:r>
              <w:rPr>
                <w:b/>
                <w:shd w:val="clear" w:color="FFFF00" w:fill="auto"/>
              </w:rPr>
              <w:t xml:space="preserve"> skrípt a </w:t>
            </w:r>
            <w:r w:rsidRPr="00CD370A">
              <w:rPr>
                <w:b/>
                <w:shd w:val="clear" w:color="FFFF00" w:fill="auto"/>
              </w:rPr>
              <w:t>učebných textov</w:t>
            </w:r>
            <w:r w:rsidRPr="00CD370A">
              <w:rPr>
                <w:b/>
                <w:shd w:val="clear" w:color="FFFF00" w:fill="auto"/>
                <w:vertAlign w:val="superscript"/>
              </w:rPr>
              <w:t xml:space="preserve"> 2</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2</w:t>
            </w:r>
          </w:p>
        </w:tc>
      </w:tr>
      <w:tr w:rsidR="00EA3D09"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A.8. Autorstvo výstupov kategórie A</w:t>
            </w:r>
            <w:r w:rsidRPr="00CD370A">
              <w:rPr>
                <w:b/>
                <w:shd w:val="clear" w:color="FFFF00" w:fill="auto"/>
                <w:vertAlign w:val="superscript"/>
              </w:rPr>
              <w:t xml:space="preserve"> 3</w:t>
            </w:r>
          </w:p>
        </w:tc>
        <w:tc>
          <w:tcPr>
            <w:tcW w:w="1559" w:type="dxa"/>
            <w:tcBorders>
              <w:top w:val="single" w:sz="6" w:space="0" w:color="auto"/>
              <w:left w:val="single" w:sz="6" w:space="0" w:color="auto"/>
              <w:bottom w:val="single" w:sz="12" w:space="0" w:color="auto"/>
              <w:right w:val="single" w:sz="6" w:space="0" w:color="auto"/>
            </w:tcBorders>
          </w:tcPr>
          <w:p w:rsidR="00EA3D09" w:rsidRPr="00CD370A" w:rsidRDefault="00EA3D09" w:rsidP="001B3CE5">
            <w:pPr>
              <w:spacing w:after="0"/>
              <w:jc w:val="center"/>
            </w:pPr>
            <w:r>
              <w:t>3</w:t>
            </w:r>
          </w:p>
        </w:tc>
        <w:tc>
          <w:tcPr>
            <w:tcW w:w="1559" w:type="dxa"/>
            <w:tcBorders>
              <w:top w:val="single" w:sz="6" w:space="0" w:color="auto"/>
              <w:left w:val="single" w:sz="6" w:space="0" w:color="auto"/>
              <w:bottom w:val="single" w:sz="12" w:space="0" w:color="auto"/>
              <w:right w:val="single" w:sz="6" w:space="0" w:color="auto"/>
            </w:tcBorders>
          </w:tcPr>
          <w:p w:rsidR="00EA3D09" w:rsidRPr="00CC7CFD" w:rsidRDefault="00EA3D09" w:rsidP="001B3CE5">
            <w:pPr>
              <w:spacing w:after="0"/>
              <w:jc w:val="center"/>
              <w:rPr>
                <w:color w:val="FF0000"/>
              </w:rPr>
            </w:pPr>
            <w:r>
              <w:t>5</w:t>
            </w:r>
          </w:p>
        </w:tc>
      </w:tr>
      <w:tr w:rsidR="00EA3D09" w:rsidRPr="00CD370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EA3D09" w:rsidRPr="00CD370A" w:rsidRDefault="00EA3D09" w:rsidP="001B3CE5">
            <w:pPr>
              <w:spacing w:after="0"/>
              <w:jc w:val="center"/>
            </w:pPr>
            <w:r w:rsidRPr="00CD370A">
              <w:t>-</w:t>
            </w:r>
          </w:p>
        </w:tc>
        <w:tc>
          <w:tcPr>
            <w:tcW w:w="1559" w:type="dxa"/>
            <w:tcBorders>
              <w:top w:val="single" w:sz="6" w:space="0" w:color="auto"/>
              <w:left w:val="single" w:sz="6" w:space="0" w:color="auto"/>
              <w:bottom w:val="single" w:sz="12" w:space="0" w:color="auto"/>
              <w:right w:val="single" w:sz="6" w:space="0" w:color="auto"/>
            </w:tcBorders>
          </w:tcPr>
          <w:p w:rsidR="00EA3D09" w:rsidRPr="00CD370A" w:rsidRDefault="00EA3D09" w:rsidP="001B3CE5">
            <w:pPr>
              <w:spacing w:after="0"/>
              <w:jc w:val="center"/>
            </w:pPr>
            <w:r w:rsidRPr="00CD370A">
              <w:t>3</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EA3D09">
            <w:pPr>
              <w:pStyle w:val="Odsekzoznamu"/>
              <w:numPr>
                <w:ilvl w:val="0"/>
                <w:numId w:val="12"/>
              </w:numPr>
              <w:tabs>
                <w:tab w:val="left" w:pos="426"/>
              </w:tabs>
              <w:spacing w:after="0"/>
              <w:rPr>
                <w:b/>
                <w:shd w:val="clear" w:color="FFFF00" w:fill="auto"/>
              </w:rPr>
            </w:pPr>
            <w:r w:rsidRPr="00CD370A">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 xml:space="preserve">B.1. vedenie úspešne ukončených záverečných prác na prvom alebo druhom stupni štúdia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rsidRPr="00CD370A">
              <w:t>10</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3</w:t>
            </w:r>
            <w:r w:rsidRPr="00CD370A">
              <w:t>0</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Default="00EA3D09" w:rsidP="001B3CE5">
            <w:pPr>
              <w:tabs>
                <w:tab w:val="left" w:pos="426"/>
              </w:tabs>
              <w:spacing w:after="0"/>
              <w:ind w:firstLine="36"/>
              <w:rPr>
                <w:b/>
                <w:shd w:val="clear" w:color="FFFF00" w:fill="auto"/>
                <w:vertAlign w:val="superscript"/>
              </w:rPr>
            </w:pPr>
            <w:r w:rsidRPr="00CD370A">
              <w:rPr>
                <w:b/>
                <w:shd w:val="clear" w:color="FFFF00" w:fill="auto"/>
              </w:rPr>
              <w:t>B.2. Autorstvo vedeckej monografie</w:t>
            </w:r>
            <w:r w:rsidRPr="00CD370A">
              <w:rPr>
                <w:b/>
                <w:shd w:val="clear" w:color="FFFF00" w:fill="auto"/>
                <w:vertAlign w:val="superscript"/>
              </w:rPr>
              <w:t xml:space="preserve"> 4</w:t>
            </w:r>
          </w:p>
          <w:p w:rsidR="00EA3D09" w:rsidRPr="00CD370A" w:rsidRDefault="00EA3D09"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2</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B.3. Autorstvo vedeckých prác spolu</w:t>
            </w:r>
            <w:r w:rsidRPr="00CD370A">
              <w:rPr>
                <w:b/>
                <w:shd w:val="clear" w:color="FFFF00" w:fill="auto"/>
                <w:vertAlign w:val="superscript"/>
              </w:rPr>
              <w:t xml:space="preserve"> 5</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20</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t>45</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B.4.  Autorstvo vedeckých prác v zahraničí</w:t>
            </w:r>
            <w:r w:rsidRPr="00CD370A">
              <w:rPr>
                <w:b/>
                <w:shd w:val="clear" w:color="FFFF00" w:fill="auto"/>
                <w:vertAlign w:val="superscript"/>
              </w:rPr>
              <w:t xml:space="preserve"> 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t>5</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10</w:t>
            </w:r>
          </w:p>
        </w:tc>
      </w:tr>
      <w:tr w:rsidR="00EA3D09" w:rsidRPr="00CD370A" w:rsidTr="001B3CE5">
        <w:trPr>
          <w:jc w:val="center"/>
        </w:trPr>
        <w:tc>
          <w:tcPr>
            <w:tcW w:w="6024" w:type="dxa"/>
            <w:tcBorders>
              <w:left w:val="single" w:sz="12" w:space="0" w:color="auto"/>
              <w:bottom w:val="single" w:sz="6"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Pr>
                <w:b/>
                <w:shd w:val="clear" w:color="FFFF00" w:fill="auto"/>
              </w:rPr>
              <w:t>B.5 Redakčné a zostavovateľské práce, editorstvo vedeckých publikácií</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Default="00EA3D09"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EA3D09" w:rsidRDefault="00EA3D09" w:rsidP="001B3CE5">
            <w:pPr>
              <w:spacing w:after="0"/>
              <w:jc w:val="center"/>
            </w:pPr>
            <w:r>
              <w:t>3</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DA7010" w:rsidRDefault="00EA3D09" w:rsidP="001B3CE5">
            <w:pPr>
              <w:tabs>
                <w:tab w:val="left" w:pos="426"/>
              </w:tabs>
              <w:spacing w:after="0"/>
              <w:ind w:firstLine="36"/>
              <w:rPr>
                <w:b/>
                <w:color w:val="FF0000"/>
                <w:shd w:val="clear" w:color="FFFF00" w:fill="auto"/>
                <w:vertAlign w:val="superscript"/>
              </w:rPr>
            </w:pPr>
            <w:r w:rsidRPr="00CD370A">
              <w:rPr>
                <w:b/>
                <w:shd w:val="clear" w:color="FFFF00" w:fill="auto"/>
              </w:rPr>
              <w:t>B.6. Citácie alebo ohlas</w:t>
            </w:r>
            <w:r>
              <w:rPr>
                <w:b/>
                <w:shd w:val="clear" w:color="FFFF00" w:fill="auto"/>
              </w:rPr>
              <w:t>y na vedecké práce spolu</w:t>
            </w:r>
            <w:r>
              <w:rPr>
                <w:sz w:val="18"/>
                <w:vertAlign w:val="superscript"/>
              </w:rPr>
              <w:t xml:space="preserve"> 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t>20</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40</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Pr>
                <w:b/>
                <w:shd w:val="clear" w:color="FFFF00" w:fill="auto"/>
              </w:rPr>
              <w:t>B.7. Citácie a ohlasy v zahraničných časopisoch  a vedeckých zborníkoch</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A3D09" w:rsidRPr="00CD370A" w:rsidRDefault="00EA3D09" w:rsidP="001B3CE5">
            <w:pPr>
              <w:spacing w:after="0"/>
              <w:jc w:val="center"/>
            </w:pPr>
            <w:r>
              <w:t>5</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15</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B.</w:t>
            </w:r>
            <w:r>
              <w:rPr>
                <w:b/>
                <w:shd w:val="clear" w:color="FFFF00" w:fill="auto"/>
              </w:rPr>
              <w:t>8</w:t>
            </w:r>
            <w:r w:rsidRPr="00CD370A">
              <w:rPr>
                <w:b/>
                <w:shd w:val="clear" w:color="FFFF00" w:fill="auto"/>
              </w:rPr>
              <w:t xml:space="preserve">. </w:t>
            </w:r>
            <w:r>
              <w:rPr>
                <w:b/>
                <w:shd w:val="clear" w:color="FFFF00" w:fill="auto"/>
              </w:rPr>
              <w:t xml:space="preserve">Vedúci, prípadne riešiteľ </w:t>
            </w:r>
            <w:r w:rsidRPr="00CD370A">
              <w:rPr>
                <w:b/>
                <w:shd w:val="clear" w:color="FFFF00" w:fill="auto"/>
              </w:rPr>
              <w:t>medzinárod</w:t>
            </w:r>
            <w:r>
              <w:rPr>
                <w:b/>
                <w:shd w:val="clear" w:color="FFFF00" w:fill="auto"/>
              </w:rPr>
              <w:t>ného výskumného projektu</w:t>
            </w:r>
            <w:r>
              <w:rPr>
                <w:b/>
                <w:shd w:val="clear" w:color="FFFF00" w:fill="auto"/>
                <w:vertAlign w:val="superscript"/>
              </w:rPr>
              <w:t>8</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251BA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B.</w:t>
            </w:r>
            <w:r>
              <w:rPr>
                <w:b/>
                <w:shd w:val="clear" w:color="FFFF00" w:fill="auto"/>
              </w:rPr>
              <w:t>9</w:t>
            </w:r>
            <w:r w:rsidRPr="00CD370A">
              <w:rPr>
                <w:b/>
                <w:shd w:val="clear" w:color="FFFF00" w:fill="auto"/>
              </w:rPr>
              <w:t xml:space="preserve">. </w:t>
            </w:r>
            <w:r>
              <w:rPr>
                <w:b/>
                <w:shd w:val="clear" w:color="FFFF00" w:fill="auto"/>
              </w:rPr>
              <w:t>A</w:t>
            </w:r>
            <w:r w:rsidRPr="00CD370A">
              <w:rPr>
                <w:b/>
                <w:shd w:val="clear" w:color="FFFF00" w:fill="auto"/>
              </w:rPr>
              <w:t>ktuálne rieš</w:t>
            </w:r>
            <w:r>
              <w:rPr>
                <w:b/>
                <w:shd w:val="clear" w:color="FFFF00" w:fill="auto"/>
              </w:rPr>
              <w:t xml:space="preserve">enie výskumného projektu </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EA3D09">
            <w:pPr>
              <w:pStyle w:val="Odsekzoznamu"/>
              <w:numPr>
                <w:ilvl w:val="0"/>
                <w:numId w:val="12"/>
              </w:numPr>
              <w:spacing w:after="0"/>
              <w:rPr>
                <w:b/>
                <w:shd w:val="clear" w:color="FFFF00" w:fill="auto"/>
              </w:rPr>
            </w:pPr>
            <w:r w:rsidRPr="00CD370A">
              <w:rPr>
                <w:b/>
                <w:shd w:val="clear" w:color="FFFF00" w:fill="auto"/>
              </w:rPr>
              <w:t>ŠPECIFICKÉ VOLITEĽNÉ KRITÉRIÁ</w:t>
            </w:r>
            <w:r>
              <w:rPr>
                <w:b/>
                <w:shd w:val="clear" w:color="FFFF00" w:fill="auto"/>
                <w:vertAlign w:val="superscript"/>
              </w:rPr>
              <w:t>9</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t>2</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t>5</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426"/>
              </w:tabs>
              <w:spacing w:after="0"/>
              <w:ind w:firstLine="36"/>
              <w:rPr>
                <w:b/>
                <w:shd w:val="clear" w:color="FFFF00" w:fill="auto"/>
              </w:rPr>
            </w:pPr>
            <w:r w:rsidRPr="00CD370A">
              <w:rPr>
                <w:b/>
                <w:shd w:val="clear" w:color="FFFF00" w:fill="auto"/>
              </w:rPr>
              <w:t xml:space="preserve">C.1.  </w:t>
            </w:r>
            <w:r>
              <w:rPr>
                <w:b/>
                <w:shd w:val="clear" w:color="FFFF00" w:fill="auto"/>
              </w:rPr>
              <w:t>G</w:t>
            </w:r>
            <w:r w:rsidRPr="00CD370A">
              <w:rPr>
                <w:b/>
                <w:shd w:val="clear" w:color="FFFF00" w:fill="auto"/>
              </w:rPr>
              <w:t xml:space="preserve">arantovanie alebo </w:t>
            </w:r>
            <w:proofErr w:type="spellStart"/>
            <w:r w:rsidRPr="00CD370A">
              <w:rPr>
                <w:b/>
                <w:shd w:val="clear" w:color="FFFF00" w:fill="auto"/>
              </w:rPr>
              <w:t>spolugarantovanie</w:t>
            </w:r>
            <w:proofErr w:type="spellEnd"/>
            <w:r w:rsidRPr="00CD370A">
              <w:rPr>
                <w:b/>
                <w:shd w:val="clear" w:color="FFFF00" w:fill="auto"/>
              </w:rPr>
              <w:t xml:space="preserve"> študijného programu </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 xml:space="preserve">C.2. </w:t>
            </w:r>
            <w:r>
              <w:rPr>
                <w:b/>
                <w:shd w:val="clear" w:color="FFFF00" w:fill="auto"/>
              </w:rPr>
              <w:t>Č</w:t>
            </w:r>
            <w:r w:rsidRPr="00CD370A">
              <w:rPr>
                <w:b/>
                <w:shd w:val="clear" w:color="FFFF00" w:fill="auto"/>
              </w:rPr>
              <w:t>lenstvo v redakčnej rade časopisu</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spacing w:after="0"/>
              <w:ind w:firstLine="36"/>
              <w:rPr>
                <w:b/>
                <w:shd w:val="clear" w:color="FFFF00" w:fill="auto"/>
              </w:rPr>
            </w:pPr>
            <w:r w:rsidRPr="00CD370A">
              <w:rPr>
                <w:b/>
                <w:shd w:val="clear" w:color="FFFF00" w:fill="auto"/>
              </w:rPr>
              <w:t xml:space="preserve">C.3. </w:t>
            </w:r>
            <w:r>
              <w:rPr>
                <w:b/>
                <w:shd w:val="clear" w:color="FFFF00" w:fill="auto"/>
              </w:rPr>
              <w:t>Č</w:t>
            </w:r>
            <w:r w:rsidRPr="00CD370A">
              <w:rPr>
                <w:b/>
                <w:shd w:val="clear" w:color="FFFF00" w:fill="auto"/>
              </w:rPr>
              <w:t xml:space="preserve">lenstvo v redakčnej rade vedeckého časopisu vydávanom v zahraničí </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C.4. </w:t>
            </w:r>
            <w:r>
              <w:rPr>
                <w:b/>
                <w:shd w:val="clear" w:color="FFFF00" w:fill="auto"/>
              </w:rPr>
              <w:t>Č</w:t>
            </w:r>
            <w:r w:rsidRPr="00CD370A">
              <w:rPr>
                <w:b/>
                <w:shd w:val="clear" w:color="FFFF00" w:fill="auto"/>
              </w:rPr>
              <w:t>lenstvo vo vrcholných orgánoch alebo vedeckých spoločnost</w:t>
            </w:r>
            <w:r>
              <w:rPr>
                <w:b/>
                <w:shd w:val="clear" w:color="FFFF00" w:fill="auto"/>
              </w:rPr>
              <w:t xml:space="preserve">iach </w:t>
            </w:r>
            <w:r w:rsidRPr="00CD370A">
              <w:rPr>
                <w:b/>
                <w:shd w:val="clear" w:color="FFFF00" w:fill="auto"/>
              </w:rPr>
              <w:t xml:space="preserve">na národnej alebo medzinárodnej úrovni </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C.5. </w:t>
            </w:r>
            <w:r>
              <w:rPr>
                <w:b/>
                <w:shd w:val="clear" w:color="FFFF00" w:fill="auto"/>
              </w:rPr>
              <w:t>Č</w:t>
            </w:r>
            <w:r w:rsidRPr="00CD370A">
              <w:rPr>
                <w:b/>
                <w:shd w:val="clear" w:color="FFFF00" w:fill="auto"/>
              </w:rPr>
              <w:t xml:space="preserve">lenstvo vo vedeckej rade fakulty alebo vysokej školy </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C.6. </w:t>
            </w:r>
            <w:r>
              <w:rPr>
                <w:b/>
                <w:shd w:val="clear" w:color="FFFF00" w:fill="auto"/>
              </w:rPr>
              <w:t>Č</w:t>
            </w:r>
            <w:r w:rsidRPr="00CD370A">
              <w:rPr>
                <w:b/>
                <w:shd w:val="clear" w:color="FFFF00" w:fill="auto"/>
              </w:rPr>
              <w:t xml:space="preserve">lenstvo v odborovej komisii doktorandského štúdia a členstvo v inom expertnom grémiu na národnej alebo </w:t>
            </w:r>
            <w:r w:rsidRPr="00CD370A">
              <w:rPr>
                <w:b/>
                <w:shd w:val="clear" w:color="FFFF00" w:fill="auto"/>
              </w:rPr>
              <w:lastRenderedPageBreak/>
              <w:t xml:space="preserve">medzinárodnej úrovni </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lastRenderedPageBreak/>
              <w:t xml:space="preserve">C.7. </w:t>
            </w:r>
            <w:r>
              <w:rPr>
                <w:b/>
                <w:shd w:val="clear" w:color="FFFF00" w:fill="auto"/>
              </w:rPr>
              <w:t>Č</w:t>
            </w:r>
            <w:r w:rsidRPr="00CD370A">
              <w:rPr>
                <w:b/>
                <w:shd w:val="clear" w:color="FFFF00" w:fill="auto"/>
              </w:rPr>
              <w:t xml:space="preserve">lenstvo v rade, komisii alebo grémiu grantovej agentúry </w:t>
            </w:r>
            <w:r>
              <w:rPr>
                <w:b/>
                <w:shd w:val="clear" w:color="FFFF00" w:fill="auto"/>
              </w:rPr>
              <w:t xml:space="preserve">(APVV, VEGA, KEGA) </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C.8. </w:t>
            </w:r>
            <w:r>
              <w:rPr>
                <w:b/>
                <w:shd w:val="clear" w:color="FFFF00" w:fill="auto"/>
              </w:rPr>
              <w:t>P</w:t>
            </w:r>
            <w:r w:rsidRPr="00CD370A">
              <w:rPr>
                <w:b/>
                <w:shd w:val="clear" w:color="FFFF00" w:fill="auto"/>
              </w:rPr>
              <w:t xml:space="preserve">edagogické a vedecké pôsobenie na vysokej škole v zahraničí alebo </w:t>
            </w:r>
            <w:r>
              <w:rPr>
                <w:b/>
                <w:shd w:val="clear" w:color="FFFF00" w:fill="auto"/>
              </w:rPr>
              <w:t>vyžiadané prednášky v zahraničí</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C.9. </w:t>
            </w:r>
            <w:r>
              <w:rPr>
                <w:b/>
                <w:shd w:val="clear" w:color="FFFF00" w:fill="auto"/>
              </w:rPr>
              <w:t>Z</w:t>
            </w:r>
            <w:r w:rsidRPr="00CD370A">
              <w:rPr>
                <w:b/>
                <w:shd w:val="clear" w:color="FFFF00" w:fill="auto"/>
              </w:rPr>
              <w:t>ískanie štipendia a absolvovanie  stáže na vysokej škole alebo výskumnej in</w:t>
            </w:r>
            <w:r>
              <w:rPr>
                <w:b/>
                <w:shd w:val="clear" w:color="FFFF00" w:fill="auto"/>
              </w:rPr>
              <w:t>štitúcii v zahraničí</w:t>
            </w:r>
            <w:r>
              <w:rPr>
                <w:b/>
                <w:shd w:val="clear" w:color="FFFF00" w:fill="auto"/>
                <w:vertAlign w:val="superscript"/>
              </w:rPr>
              <w:t>10</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r>
      <w:tr w:rsidR="00EA3D09" w:rsidRPr="00CD370A" w:rsidTr="001B3CE5">
        <w:trPr>
          <w:jc w:val="center"/>
        </w:trPr>
        <w:tc>
          <w:tcPr>
            <w:tcW w:w="6024" w:type="dxa"/>
            <w:tcBorders>
              <w:top w:val="single" w:sz="6" w:space="0" w:color="auto"/>
              <w:left w:val="single" w:sz="12"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sidRPr="00CD370A">
              <w:rPr>
                <w:b/>
                <w:shd w:val="clear" w:color="FFFF00" w:fill="auto"/>
              </w:rPr>
              <w:t xml:space="preserve">C.10. </w:t>
            </w:r>
            <w:r>
              <w:rPr>
                <w:b/>
                <w:shd w:val="clear" w:color="FFFF00" w:fill="auto"/>
              </w:rPr>
              <w:t>Z</w:t>
            </w:r>
            <w:r w:rsidRPr="00CD370A">
              <w:rPr>
                <w:b/>
                <w:shd w:val="clear" w:color="FFFF00" w:fill="auto"/>
              </w:rPr>
              <w:t>ískané ocenenie na národnej alebo medzinárodnej úrovni</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rsidRPr="00CD370A">
              <w:t>1</w:t>
            </w:r>
          </w:p>
        </w:tc>
        <w:tc>
          <w:tcPr>
            <w:tcW w:w="1559" w:type="dxa"/>
            <w:tcBorders>
              <w:top w:val="single" w:sz="6" w:space="0" w:color="auto"/>
              <w:left w:val="single" w:sz="6" w:space="0" w:color="auto"/>
              <w:right w:val="single" w:sz="6" w:space="0" w:color="auto"/>
            </w:tcBorders>
          </w:tcPr>
          <w:p w:rsidR="00EA3D09" w:rsidRPr="00CD370A" w:rsidRDefault="00EA3D09" w:rsidP="001B3CE5">
            <w:pPr>
              <w:spacing w:after="0"/>
              <w:jc w:val="center"/>
            </w:pPr>
            <w:r>
              <w:t>1</w:t>
            </w:r>
          </w:p>
        </w:tc>
      </w:tr>
      <w:tr w:rsidR="00EA3D09" w:rsidRPr="00CD370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EA3D09" w:rsidRPr="00CD370A" w:rsidRDefault="00EA3D09" w:rsidP="001B3CE5">
            <w:pPr>
              <w:tabs>
                <w:tab w:val="left" w:pos="284"/>
              </w:tabs>
              <w:spacing w:after="0"/>
              <w:ind w:firstLine="36"/>
              <w:rPr>
                <w:b/>
                <w:shd w:val="clear" w:color="FFFF00" w:fill="auto"/>
              </w:rPr>
            </w:pPr>
            <w:r>
              <w:rPr>
                <w:b/>
                <w:shd w:val="clear" w:color="FFFF00" w:fill="auto"/>
              </w:rPr>
              <w:t>C</w:t>
            </w:r>
            <w:r w:rsidRPr="00CD370A">
              <w:rPr>
                <w:b/>
                <w:shd w:val="clear" w:color="FFFF00" w:fill="auto"/>
              </w:rPr>
              <w:t>.1</w:t>
            </w:r>
            <w:r>
              <w:rPr>
                <w:b/>
                <w:shd w:val="clear" w:color="FFFF00" w:fill="auto"/>
              </w:rPr>
              <w:t>1</w:t>
            </w:r>
            <w:r w:rsidRPr="00CD370A">
              <w:rPr>
                <w:b/>
                <w:shd w:val="clear" w:color="FFFF00" w:fill="auto"/>
              </w:rPr>
              <w:t>. iná významná aktivita z hľadiska rozvoja daného študijného odboru</w:t>
            </w:r>
            <w:r>
              <w:rPr>
                <w:b/>
                <w:shd w:val="clear" w:color="FFFF00" w:fill="auto"/>
                <w:vertAlign w:val="superscript"/>
              </w:rPr>
              <w:t>11</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1</w:t>
            </w:r>
          </w:p>
        </w:tc>
        <w:tc>
          <w:tcPr>
            <w:tcW w:w="1559" w:type="dxa"/>
            <w:tcBorders>
              <w:top w:val="single" w:sz="6" w:space="0" w:color="auto"/>
              <w:left w:val="single" w:sz="6" w:space="0" w:color="auto"/>
              <w:bottom w:val="single" w:sz="6" w:space="0" w:color="auto"/>
              <w:right w:val="single" w:sz="6" w:space="0" w:color="auto"/>
            </w:tcBorders>
          </w:tcPr>
          <w:p w:rsidR="00EA3D09" w:rsidRPr="00CD370A" w:rsidRDefault="00EA3D09" w:rsidP="001B3CE5">
            <w:pPr>
              <w:spacing w:after="0"/>
              <w:jc w:val="center"/>
            </w:pPr>
            <w:r>
              <w:t>1</w:t>
            </w:r>
          </w:p>
        </w:tc>
      </w:tr>
    </w:tbl>
    <w:p w:rsidR="00EA3D09" w:rsidRPr="00CD370A" w:rsidRDefault="00EA3D09" w:rsidP="00EA3D09">
      <w:pPr>
        <w:spacing w:after="0"/>
        <w:rPr>
          <w:sz w:val="18"/>
          <w:vertAlign w:val="superscript"/>
        </w:rPr>
      </w:pPr>
    </w:p>
    <w:p w:rsidR="00EA3D09" w:rsidRPr="00CD370A" w:rsidRDefault="00EA3D09" w:rsidP="00EA3D09">
      <w:pPr>
        <w:spacing w:after="0"/>
        <w:rPr>
          <w:b/>
          <w:sz w:val="18"/>
        </w:rPr>
      </w:pPr>
      <w:r w:rsidRPr="00CD370A">
        <w:rPr>
          <w:b/>
          <w:sz w:val="18"/>
        </w:rPr>
        <w:t>Vysvetlivky:</w:t>
      </w:r>
    </w:p>
    <w:p w:rsidR="00EA3D09" w:rsidRPr="00CD370A" w:rsidRDefault="00EA3D09" w:rsidP="00EA3D09">
      <w:pPr>
        <w:spacing w:after="0" w:line="240" w:lineRule="auto"/>
        <w:jc w:val="both"/>
        <w:rPr>
          <w:sz w:val="18"/>
        </w:rPr>
      </w:pPr>
      <w:r w:rsidRPr="00CD370A">
        <w:rPr>
          <w:sz w:val="18"/>
          <w:vertAlign w:val="superscript"/>
        </w:rPr>
        <w:t>1</w:t>
      </w:r>
      <w:r w:rsidRPr="00CD370A">
        <w:rPr>
          <w:sz w:val="18"/>
        </w:rPr>
        <w:t xml:space="preserve">Ide o kategórie AAA, AAB, ABA a ABB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p>
    <w:p w:rsidR="00EA3D09" w:rsidRPr="00CD370A" w:rsidRDefault="00EA3D09" w:rsidP="00EA3D09">
      <w:pPr>
        <w:spacing w:after="0" w:line="240" w:lineRule="auto"/>
        <w:jc w:val="both"/>
        <w:rPr>
          <w:sz w:val="18"/>
        </w:rPr>
      </w:pPr>
      <w:r w:rsidRPr="00CD370A">
        <w:rPr>
          <w:sz w:val="18"/>
          <w:vertAlign w:val="superscript"/>
        </w:rPr>
        <w:t>2</w:t>
      </w:r>
      <w:r w:rsidRPr="00CD370A">
        <w:rPr>
          <w:sz w:val="18"/>
        </w:rPr>
        <w:t xml:space="preserve"> Ide o kategóriu BCI definovanú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 pričom minimálny autorský podiel pre každý výstup je v rozsahu 3 AH.</w:t>
      </w:r>
    </w:p>
    <w:p w:rsidR="00EA3D09" w:rsidRPr="00CD370A" w:rsidRDefault="00EA3D09" w:rsidP="00EA3D09">
      <w:pPr>
        <w:autoSpaceDE w:val="0"/>
        <w:autoSpaceDN w:val="0"/>
        <w:adjustRightInd w:val="0"/>
        <w:spacing w:after="0" w:line="240" w:lineRule="auto"/>
        <w:ind w:firstLine="34"/>
        <w:jc w:val="both"/>
        <w:rPr>
          <w:sz w:val="18"/>
          <w:szCs w:val="18"/>
        </w:rPr>
      </w:pPr>
      <w:r w:rsidRPr="00CD370A">
        <w:rPr>
          <w:sz w:val="18"/>
          <w:vertAlign w:val="superscript"/>
        </w:rPr>
        <w:t>3</w:t>
      </w:r>
      <w:r w:rsidRPr="00CD370A">
        <w:rPr>
          <w:sz w:val="18"/>
          <w:szCs w:val="18"/>
        </w:rPr>
        <w:t xml:space="preserve">Ide o výstupy definované v Kritériách na hodnotenie úrovne výskumnej, vývojovej, umeleckej a ďalšej tvorivej činnosti v rámci komplexnej akreditácie činností vysokej školy pre oblasť poznania </w:t>
      </w:r>
      <w:r>
        <w:rPr>
          <w:sz w:val="18"/>
          <w:szCs w:val="18"/>
        </w:rPr>
        <w:t>1</w:t>
      </w:r>
      <w:r w:rsidRPr="00CD370A">
        <w:rPr>
          <w:sz w:val="18"/>
          <w:szCs w:val="18"/>
        </w:rPr>
        <w:t xml:space="preserve">. </w:t>
      </w:r>
      <w:r>
        <w:rPr>
          <w:sz w:val="18"/>
          <w:szCs w:val="18"/>
        </w:rPr>
        <w:t xml:space="preserve">pedagogické vedy  </w:t>
      </w:r>
      <w:proofErr w:type="spellStart"/>
      <w:r>
        <w:rPr>
          <w:sz w:val="18"/>
          <w:szCs w:val="18"/>
        </w:rPr>
        <w:t>upres</w:t>
      </w:r>
      <w:r w:rsidRPr="00CD370A">
        <w:rPr>
          <w:sz w:val="18"/>
          <w:szCs w:val="18"/>
        </w:rPr>
        <w:t>n</w:t>
      </w:r>
      <w:r>
        <w:rPr>
          <w:sz w:val="18"/>
          <w:szCs w:val="18"/>
        </w:rPr>
        <w:t>en</w:t>
      </w:r>
      <w:r w:rsidRPr="00CD370A">
        <w:rPr>
          <w:sz w:val="18"/>
          <w:szCs w:val="18"/>
        </w:rPr>
        <w:t>é</w:t>
      </w:r>
      <w:proofErr w:type="spellEnd"/>
      <w:r w:rsidRPr="00CD370A">
        <w:rPr>
          <w:sz w:val="18"/>
          <w:szCs w:val="18"/>
        </w:rPr>
        <w:t xml:space="preserve"> v prílohe k uzneseniu č. 73.1.1. Akreditačnej komisie-</w:t>
      </w:r>
      <w:r>
        <w:rPr>
          <w:sz w:val="18"/>
          <w:szCs w:val="18"/>
        </w:rPr>
        <w:t xml:space="preserve"> </w:t>
      </w:r>
      <w:r w:rsidRPr="00CD370A">
        <w:rPr>
          <w:sz w:val="18"/>
          <w:szCs w:val="18"/>
        </w:rPr>
        <w:t>poradného orgánu vlády SR.</w:t>
      </w:r>
      <w:r>
        <w:rPr>
          <w:sz w:val="18"/>
          <w:szCs w:val="18"/>
        </w:rPr>
        <w:t xml:space="preserve">, a </w:t>
      </w:r>
      <w:r w:rsidRPr="00CD370A">
        <w:rPr>
          <w:sz w:val="18"/>
          <w:szCs w:val="18"/>
        </w:rPr>
        <w:t xml:space="preserve"> vedecké monografie zásadného významu pre oblasť výskumu, resp. monografie vydané vo svetovom jazyku v zahraničnom vydavateľstve, kapitoly vo vedeckých monografiách zásadného významu pre oblasť výskumu, resp. vydaných vo svetovom jazyku v zahraničnom vydavateľstve</w:t>
      </w:r>
      <w:r>
        <w:rPr>
          <w:sz w:val="18"/>
          <w:szCs w:val="18"/>
        </w:rPr>
        <w:t xml:space="preserve">. </w:t>
      </w:r>
      <w:r w:rsidRPr="00CD370A">
        <w:rPr>
          <w:sz w:val="18"/>
          <w:szCs w:val="18"/>
        </w:rPr>
        <w:t>Posúdenie skutočnosti, či ide o výstup zásadného významu pre oblasť výskumu je v kompetencii habilitačnej alebo vymenúvacej komisie.</w:t>
      </w:r>
    </w:p>
    <w:p w:rsidR="00EA3D09" w:rsidRPr="00CD370A" w:rsidRDefault="00EA3D09" w:rsidP="00EA3D09">
      <w:pPr>
        <w:spacing w:after="0" w:line="240" w:lineRule="auto"/>
        <w:jc w:val="both"/>
        <w:rPr>
          <w:sz w:val="18"/>
        </w:rPr>
      </w:pPr>
      <w:r w:rsidRPr="00CD370A">
        <w:rPr>
          <w:sz w:val="18"/>
          <w:vertAlign w:val="superscript"/>
        </w:rPr>
        <w:t>4</w:t>
      </w:r>
      <w:r w:rsidRPr="00CD370A">
        <w:rPr>
          <w:sz w:val="18"/>
          <w:szCs w:val="18"/>
        </w:rPr>
        <w:t>Ide o </w:t>
      </w:r>
      <w:proofErr w:type="spellStart"/>
      <w:r w:rsidRPr="00CD370A">
        <w:rPr>
          <w:sz w:val="18"/>
        </w:rPr>
        <w:t>o</w:t>
      </w:r>
      <w:proofErr w:type="spellEnd"/>
      <w:r w:rsidRPr="00CD370A">
        <w:rPr>
          <w:sz w:val="18"/>
        </w:rPr>
        <w:t> kategórie ACA a ACB definované  v zmysle prílohy č. 1 k Vyhláške MŠVVŠ SR  č.  456/2012 Z.</w:t>
      </w:r>
      <w:r>
        <w:rPr>
          <w:sz w:val="18"/>
        </w:rPr>
        <w:t xml:space="preserve"> </w:t>
      </w:r>
      <w:r w:rsidRPr="00CD370A">
        <w:rPr>
          <w:sz w:val="18"/>
        </w:rPr>
        <w:t>z.  o centrálnom registri evidencie publikačnej činnosti a centrálnom registri evidencie umeleckej činnosti, pričom minimálny autorský podiel je v rozsahu 3 AH.V rámci kritéria B.2. sa zohľadňujú  aj kategórie výstupov ACC a ACD za predpokladu, že ich súčet dosiahne aspoň rozsah 3 AH autorského podielu uchádzača.</w:t>
      </w:r>
    </w:p>
    <w:p w:rsidR="00EA3D09" w:rsidRPr="004B5F8C" w:rsidRDefault="00EA3D09" w:rsidP="00EA3D09">
      <w:pPr>
        <w:spacing w:after="0" w:line="240" w:lineRule="auto"/>
        <w:jc w:val="both"/>
        <w:rPr>
          <w:sz w:val="18"/>
        </w:rPr>
      </w:pPr>
      <w:r w:rsidRPr="00CD370A">
        <w:rPr>
          <w:sz w:val="18"/>
          <w:vertAlign w:val="superscript"/>
        </w:rPr>
        <w:t>5</w:t>
      </w:r>
      <w:r w:rsidRPr="00CD370A">
        <w:rPr>
          <w:sz w:val="18"/>
          <w:szCs w:val="18"/>
        </w:rPr>
        <w:t>Ide o </w:t>
      </w:r>
      <w:proofErr w:type="spellStart"/>
      <w:r w:rsidRPr="00CD370A">
        <w:rPr>
          <w:sz w:val="18"/>
        </w:rPr>
        <w:t>o</w:t>
      </w:r>
      <w:proofErr w:type="spellEnd"/>
      <w:r w:rsidRPr="00CD370A">
        <w:rPr>
          <w:sz w:val="18"/>
        </w:rPr>
        <w:t xml:space="preserve"> kategórie ABC, ABD, ADC, ADD, ADE, ADF, ADM, ADN, AEC, AED, AFA, AFB, AFC, AFD, AGJ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r w:rsidRPr="004B5F8C">
        <w:rPr>
          <w:color w:val="FF0000"/>
          <w:sz w:val="18"/>
        </w:rPr>
        <w:t xml:space="preserve"> </w:t>
      </w:r>
      <w:r w:rsidRPr="00CD370A">
        <w:rPr>
          <w:sz w:val="18"/>
        </w:rPr>
        <w:t>Do celkového počtu v rámci plnenia kritéria B.3. sa zohľadňujú aj výstupy kategórií AAA, AAB, ABA a</w:t>
      </w:r>
      <w:r>
        <w:rPr>
          <w:sz w:val="18"/>
        </w:rPr>
        <w:t> </w:t>
      </w:r>
      <w:r w:rsidRPr="00CD370A">
        <w:rPr>
          <w:sz w:val="18"/>
        </w:rPr>
        <w:t>ABB</w:t>
      </w:r>
      <w:r w:rsidRPr="004B5F8C">
        <w:rPr>
          <w:sz w:val="18"/>
        </w:rPr>
        <w:t>. Z toho pre uchádzača o titul profesora minimálne 2</w:t>
      </w:r>
      <w:r>
        <w:rPr>
          <w:sz w:val="18"/>
        </w:rPr>
        <w:t xml:space="preserve"> </w:t>
      </w:r>
      <w:r w:rsidRPr="004B5F8C">
        <w:rPr>
          <w:sz w:val="18"/>
        </w:rPr>
        <w:t xml:space="preserve"> vedeck</w:t>
      </w:r>
      <w:r>
        <w:rPr>
          <w:sz w:val="18"/>
        </w:rPr>
        <w:t xml:space="preserve">é </w:t>
      </w:r>
      <w:r w:rsidRPr="004B5F8C">
        <w:rPr>
          <w:sz w:val="18"/>
        </w:rPr>
        <w:t>publikáci</w:t>
      </w:r>
      <w:r>
        <w:rPr>
          <w:sz w:val="18"/>
        </w:rPr>
        <w:t>e</w:t>
      </w:r>
      <w:r w:rsidRPr="004B5F8C">
        <w:rPr>
          <w:sz w:val="18"/>
        </w:rPr>
        <w:t xml:space="preserve"> dokazujúc</w:t>
      </w:r>
      <w:r>
        <w:rPr>
          <w:sz w:val="18"/>
        </w:rPr>
        <w:t>e</w:t>
      </w:r>
      <w:r w:rsidRPr="004B5F8C">
        <w:rPr>
          <w:sz w:val="18"/>
        </w:rPr>
        <w:t xml:space="preserve"> medzinárodnú kvalitu žiadateľa kategórie A podľa AK  s</w:t>
      </w:r>
      <w:r w:rsidRPr="004B5F8C">
        <w:t xml:space="preserve"> </w:t>
      </w:r>
      <w:r w:rsidRPr="004B5F8C">
        <w:rPr>
          <w:sz w:val="18"/>
        </w:rPr>
        <w:t>IF ≥ 0,14.</w:t>
      </w:r>
      <w:r>
        <w:rPr>
          <w:sz w:val="18"/>
        </w:rPr>
        <w:t xml:space="preserve"> </w:t>
      </w:r>
    </w:p>
    <w:p w:rsidR="00EA3D09" w:rsidRDefault="00EA3D09" w:rsidP="00EA3D09">
      <w:pPr>
        <w:spacing w:after="0" w:line="240" w:lineRule="auto"/>
        <w:jc w:val="both"/>
        <w:rPr>
          <w:sz w:val="18"/>
        </w:rPr>
      </w:pPr>
      <w:r w:rsidRPr="00CD370A">
        <w:rPr>
          <w:sz w:val="18"/>
          <w:vertAlign w:val="superscript"/>
        </w:rPr>
        <w:t>6</w:t>
      </w:r>
      <w:r w:rsidRPr="00CD370A">
        <w:rPr>
          <w:sz w:val="18"/>
          <w:szCs w:val="18"/>
        </w:rPr>
        <w:t>Ide o </w:t>
      </w:r>
      <w:proofErr w:type="spellStart"/>
      <w:r w:rsidRPr="00CD370A">
        <w:rPr>
          <w:sz w:val="18"/>
        </w:rPr>
        <w:t>o</w:t>
      </w:r>
      <w:proofErr w:type="spellEnd"/>
      <w:r w:rsidRPr="00CD370A">
        <w:rPr>
          <w:sz w:val="18"/>
        </w:rPr>
        <w:t xml:space="preserve"> kategórie AAA, ABA, ABC, ADC, ADE, ADM, AEC, AFA a AFC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w:t>
      </w:r>
    </w:p>
    <w:p w:rsidR="00EA3D09" w:rsidRPr="00E457A9" w:rsidRDefault="00EA3D09" w:rsidP="00EA3D09">
      <w:pPr>
        <w:spacing w:after="0" w:line="240" w:lineRule="auto"/>
        <w:jc w:val="both"/>
        <w:rPr>
          <w:sz w:val="18"/>
        </w:rPr>
      </w:pPr>
      <w:r>
        <w:rPr>
          <w:sz w:val="18"/>
          <w:vertAlign w:val="superscript"/>
        </w:rPr>
        <w:t xml:space="preserve"> 7</w:t>
      </w:r>
      <w:r>
        <w:rPr>
          <w:sz w:val="18"/>
        </w:rPr>
        <w:t>Uchádzač o titul profesora musí preukázať  m</w:t>
      </w:r>
      <w:r w:rsidRPr="00E457A9">
        <w:rPr>
          <w:sz w:val="18"/>
        </w:rPr>
        <w:t>inimálne 1 citáci</w:t>
      </w:r>
      <w:r>
        <w:rPr>
          <w:sz w:val="18"/>
        </w:rPr>
        <w:t>u</w:t>
      </w:r>
      <w:r w:rsidRPr="00E457A9">
        <w:rPr>
          <w:sz w:val="18"/>
        </w:rPr>
        <w:t xml:space="preserve"> evidovan</w:t>
      </w:r>
      <w:r>
        <w:rPr>
          <w:sz w:val="18"/>
        </w:rPr>
        <w:t>ú</w:t>
      </w:r>
      <w:r w:rsidRPr="00E457A9">
        <w:rPr>
          <w:sz w:val="18"/>
        </w:rPr>
        <w:t xml:space="preserve"> v databázach </w:t>
      </w:r>
      <w:proofErr w:type="spellStart"/>
      <w:r w:rsidRPr="00E457A9">
        <w:rPr>
          <w:sz w:val="18"/>
        </w:rPr>
        <w:t>WoS</w:t>
      </w:r>
      <w:proofErr w:type="spellEnd"/>
      <w:r w:rsidRPr="00E457A9">
        <w:rPr>
          <w:sz w:val="18"/>
        </w:rPr>
        <w:t>, SCOPUS, prípadne iné porovnateľné databázy</w:t>
      </w:r>
      <w:r>
        <w:rPr>
          <w:sz w:val="18"/>
        </w:rPr>
        <w:t>.</w:t>
      </w:r>
    </w:p>
    <w:p w:rsidR="00EA3D09" w:rsidRPr="00CD370A" w:rsidRDefault="00EA3D09" w:rsidP="00EA3D09">
      <w:pPr>
        <w:autoSpaceDE w:val="0"/>
        <w:autoSpaceDN w:val="0"/>
        <w:adjustRightInd w:val="0"/>
        <w:spacing w:after="0" w:line="240" w:lineRule="auto"/>
        <w:ind w:firstLine="34"/>
        <w:jc w:val="both"/>
        <w:rPr>
          <w:sz w:val="18"/>
          <w:szCs w:val="18"/>
        </w:rPr>
      </w:pPr>
      <w:r>
        <w:rPr>
          <w:sz w:val="18"/>
          <w:vertAlign w:val="superscript"/>
        </w:rPr>
        <w:t>8</w:t>
      </w:r>
      <w:r w:rsidRPr="00CD370A">
        <w:rPr>
          <w:sz w:val="18"/>
        </w:rPr>
        <w:t xml:space="preserve"> Medzinárodný výskumný projekt je definovaný ako projekt výskumného charakteru, na ktorého riešenie boli získané finančné prostriedky súťažným spôsobom a pri ktorom sa realizovala výskumná spolupráca s aspoň jedným partnerom so zahraničia</w:t>
      </w:r>
      <w:r>
        <w:rPr>
          <w:sz w:val="18"/>
        </w:rPr>
        <w:t xml:space="preserve">. </w:t>
      </w:r>
      <w:r w:rsidRPr="00CD370A">
        <w:rPr>
          <w:sz w:val="18"/>
        </w:rPr>
        <w:t xml:space="preserve"> Posúdenie medzinárodného charakteru konkrétneho projektu je v kompetencii </w:t>
      </w:r>
      <w:r w:rsidRPr="00CD370A">
        <w:rPr>
          <w:sz w:val="18"/>
          <w:szCs w:val="18"/>
        </w:rPr>
        <w:t>habilitačnej alebo vymenúvacej komisie.</w:t>
      </w:r>
    </w:p>
    <w:p w:rsidR="00EA3D09" w:rsidRPr="00CD370A" w:rsidRDefault="00EA3D09" w:rsidP="00EA3D09">
      <w:pPr>
        <w:spacing w:after="0" w:line="240" w:lineRule="auto"/>
        <w:jc w:val="both"/>
        <w:rPr>
          <w:sz w:val="18"/>
        </w:rPr>
      </w:pPr>
      <w:r>
        <w:rPr>
          <w:sz w:val="18"/>
          <w:vertAlign w:val="superscript"/>
        </w:rPr>
        <w:t>9</w:t>
      </w:r>
      <w:r w:rsidRPr="00CD370A">
        <w:rPr>
          <w:sz w:val="18"/>
        </w:rPr>
        <w:t>Uchádzač o udelenie titulu docent musí preukázať plnenie aspoň 2 a uchádzač o titul profesora aspoň 5 zo súboru 1</w:t>
      </w:r>
      <w:r>
        <w:rPr>
          <w:sz w:val="18"/>
        </w:rPr>
        <w:t>1</w:t>
      </w:r>
      <w:r w:rsidRPr="00CD370A">
        <w:rPr>
          <w:sz w:val="18"/>
        </w:rPr>
        <w:t xml:space="preserve"> kritérií (C.1. až C.1</w:t>
      </w:r>
      <w:r>
        <w:rPr>
          <w:sz w:val="18"/>
        </w:rPr>
        <w:t>1</w:t>
      </w:r>
      <w:r w:rsidRPr="00CD370A">
        <w:rPr>
          <w:sz w:val="18"/>
        </w:rPr>
        <w:t xml:space="preserve">.). Za plnenie kritéria sa považuje nenulová hodnota daného indikátora v rámci sledovaného kritéria. </w:t>
      </w:r>
    </w:p>
    <w:p w:rsidR="00EA3D09" w:rsidRPr="00CD370A" w:rsidRDefault="00EA3D09" w:rsidP="00EA3D09">
      <w:pPr>
        <w:spacing w:after="0" w:line="240" w:lineRule="auto"/>
        <w:jc w:val="both"/>
        <w:rPr>
          <w:sz w:val="18"/>
        </w:rPr>
      </w:pPr>
      <w:r>
        <w:rPr>
          <w:sz w:val="18"/>
          <w:vertAlign w:val="superscript"/>
        </w:rPr>
        <w:t xml:space="preserve">10 </w:t>
      </w:r>
      <w:r w:rsidRPr="00CD370A">
        <w:rPr>
          <w:sz w:val="18"/>
        </w:rPr>
        <w:t xml:space="preserve"> Uchádzač to preukáže kontraktom alebo iným potvrdením z príslušného pracoviska.</w:t>
      </w:r>
    </w:p>
    <w:p w:rsidR="00EA3D09" w:rsidRPr="00CD370A" w:rsidRDefault="00EA3D09" w:rsidP="00EA3D09">
      <w:pPr>
        <w:spacing w:after="0" w:line="240" w:lineRule="auto"/>
        <w:jc w:val="both"/>
        <w:rPr>
          <w:sz w:val="18"/>
        </w:rPr>
      </w:pPr>
      <w:r>
        <w:rPr>
          <w:sz w:val="18"/>
          <w:vertAlign w:val="superscript"/>
        </w:rPr>
        <w:t>11</w:t>
      </w:r>
      <w:r w:rsidRPr="00CD370A">
        <w:rPr>
          <w:sz w:val="18"/>
        </w:rPr>
        <w:t>O významnosti aktivity z hľadiska daného študijného odboru rozhodne príslušná habilitačná alebo vymenú</w:t>
      </w:r>
      <w:r>
        <w:rPr>
          <w:sz w:val="18"/>
        </w:rPr>
        <w:t>v</w:t>
      </w:r>
      <w:r w:rsidRPr="00CD370A">
        <w:rPr>
          <w:sz w:val="18"/>
        </w:rPr>
        <w:t>acia komisia.</w:t>
      </w:r>
    </w:p>
    <w:p w:rsidR="00EA3D09" w:rsidRDefault="00EA3D09"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1576B9" w:rsidRDefault="001576B9"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4D2172">
      <w:pPr>
        <w:spacing w:after="0" w:line="240" w:lineRule="auto"/>
        <w:jc w:val="both"/>
        <w:rPr>
          <w:sz w:val="18"/>
        </w:rPr>
      </w:pPr>
    </w:p>
    <w:p w:rsidR="00E2482C" w:rsidRDefault="00E2482C" w:rsidP="00E2482C">
      <w:pPr>
        <w:spacing w:after="0"/>
        <w:rPr>
          <w:b/>
          <w:szCs w:val="24"/>
        </w:rPr>
      </w:pPr>
      <w:r>
        <w:rPr>
          <w:b/>
          <w:szCs w:val="24"/>
        </w:rPr>
        <w:lastRenderedPageBreak/>
        <w:t>PRÍLOHA č. 7</w:t>
      </w:r>
    </w:p>
    <w:p w:rsidR="00073251" w:rsidRPr="00073251" w:rsidRDefault="00073251" w:rsidP="00073251">
      <w:pPr>
        <w:spacing w:after="0" w:line="240" w:lineRule="auto"/>
        <w:rPr>
          <w:rFonts w:ascii="Times New Roman" w:eastAsia="Times New Roman" w:hAnsi="Times New Roman"/>
          <w:b/>
          <w:sz w:val="24"/>
          <w:szCs w:val="24"/>
        </w:rPr>
      </w:pPr>
      <w:r w:rsidRPr="00073251">
        <w:rPr>
          <w:rFonts w:ascii="Times New Roman" w:eastAsia="Times New Roman" w:hAnsi="Times New Roman"/>
          <w:b/>
          <w:sz w:val="24"/>
          <w:szCs w:val="24"/>
        </w:rPr>
        <w:t xml:space="preserve">Oblasť výskumu: 8. Ekonómia a manažment </w:t>
      </w:r>
    </w:p>
    <w:p w:rsidR="00073251" w:rsidRPr="00073251" w:rsidRDefault="00073251" w:rsidP="00073251">
      <w:pPr>
        <w:spacing w:after="0" w:line="240" w:lineRule="auto"/>
        <w:rPr>
          <w:rFonts w:ascii="Times New Roman" w:eastAsia="Times New Roman" w:hAnsi="Times New Roman"/>
          <w:b/>
          <w:sz w:val="24"/>
          <w:szCs w:val="24"/>
        </w:rPr>
      </w:pPr>
      <w:r w:rsidRPr="00073251">
        <w:rPr>
          <w:rFonts w:ascii="Times New Roman" w:eastAsia="Times New Roman" w:hAnsi="Times New Roman"/>
          <w:b/>
          <w:sz w:val="24"/>
          <w:szCs w:val="24"/>
        </w:rPr>
        <w:t>Študijný odbor: 3.3.15 Manažment</w:t>
      </w:r>
    </w:p>
    <w:p w:rsidR="00073251" w:rsidRPr="00073251" w:rsidRDefault="00073251" w:rsidP="00073251">
      <w:pPr>
        <w:spacing w:after="0" w:line="240" w:lineRule="auto"/>
        <w:rPr>
          <w:rFonts w:ascii="Times New Roman" w:eastAsia="Times New Roman" w:hAnsi="Times New Roman"/>
          <w:b/>
          <w:sz w:val="24"/>
          <w:szCs w:val="24"/>
        </w:rPr>
      </w:pPr>
      <w:r w:rsidRPr="00073251">
        <w:rPr>
          <w:rFonts w:ascii="Times New Roman" w:eastAsia="Times New Roman" w:hAnsi="Times New Roman"/>
          <w:b/>
          <w:sz w:val="24"/>
          <w:szCs w:val="24"/>
        </w:rPr>
        <w:t xml:space="preserve">Súčasť: Fakulta manažmentu </w:t>
      </w:r>
    </w:p>
    <w:p w:rsidR="00073251" w:rsidRPr="00073251" w:rsidRDefault="00073251" w:rsidP="00073251">
      <w:pPr>
        <w:spacing w:after="0" w:line="240" w:lineRule="auto"/>
        <w:rPr>
          <w:rFonts w:ascii="Times New Roman" w:eastAsia="Times New Roman" w:hAnsi="Times New Roman"/>
          <w:b/>
          <w:sz w:val="24"/>
          <w:szCs w:val="24"/>
        </w:rPr>
      </w:pPr>
    </w:p>
    <w:p w:rsidR="00073251" w:rsidRPr="00073251" w:rsidRDefault="00073251" w:rsidP="00073251">
      <w:pPr>
        <w:spacing w:after="0" w:line="240" w:lineRule="auto"/>
        <w:rPr>
          <w:rFonts w:ascii="Times New Roman" w:eastAsia="Times New Roman" w:hAnsi="Times New Roman"/>
          <w:i/>
          <w:iCs/>
          <w:sz w:val="24"/>
          <w:szCs w:val="24"/>
        </w:rPr>
      </w:pPr>
    </w:p>
    <w:tbl>
      <w:tblPr>
        <w:tblW w:w="9142" w:type="dxa"/>
        <w:jc w:val="center"/>
        <w:tblLayout w:type="fixed"/>
        <w:tblCellMar>
          <w:left w:w="70" w:type="dxa"/>
          <w:right w:w="70" w:type="dxa"/>
        </w:tblCellMar>
        <w:tblLook w:val="0000" w:firstRow="0" w:lastRow="0" w:firstColumn="0" w:lastColumn="0" w:noHBand="0" w:noVBand="0"/>
      </w:tblPr>
      <w:tblGrid>
        <w:gridCol w:w="6132"/>
        <w:gridCol w:w="1451"/>
        <w:gridCol w:w="1559"/>
      </w:tblGrid>
      <w:tr w:rsidR="00073251" w:rsidRPr="00073251" w:rsidTr="00B254C1">
        <w:trPr>
          <w:jc w:val="center"/>
        </w:trPr>
        <w:tc>
          <w:tcPr>
            <w:tcW w:w="6132" w:type="dxa"/>
            <w:tcBorders>
              <w:top w:val="single" w:sz="4" w:space="0" w:color="auto"/>
              <w:left w:val="single" w:sz="4" w:space="0" w:color="auto"/>
              <w:bottom w:val="single" w:sz="4" w:space="0" w:color="auto"/>
              <w:right w:val="single" w:sz="6" w:space="0" w:color="auto"/>
            </w:tcBorders>
          </w:tcPr>
          <w:p w:rsidR="00073251" w:rsidRPr="00073251" w:rsidRDefault="00073251" w:rsidP="00073251">
            <w:pPr>
              <w:pStyle w:val="Odsekzoznamu"/>
              <w:numPr>
                <w:ilvl w:val="0"/>
                <w:numId w:val="22"/>
              </w:numPr>
              <w:spacing w:after="0" w:line="240" w:lineRule="auto"/>
              <w:rPr>
                <w:rFonts w:ascii="Calibri" w:eastAsia="Times New Roman" w:hAnsi="Calibri"/>
                <w:b/>
                <w:shd w:val="clear" w:color="FFFF00" w:fill="auto"/>
              </w:rPr>
            </w:pPr>
            <w:r w:rsidRPr="00073251">
              <w:rPr>
                <w:rFonts w:ascii="Calibri" w:eastAsia="Times New Roman" w:hAnsi="Calibri"/>
                <w:b/>
                <w:shd w:val="clear" w:color="FFFF00" w:fill="auto"/>
              </w:rPr>
              <w:t>VŠEOBECNÉ POVINNÉ KRITÉRIÁ</w:t>
            </w:r>
          </w:p>
        </w:tc>
        <w:tc>
          <w:tcPr>
            <w:tcW w:w="1451" w:type="dxa"/>
            <w:tcBorders>
              <w:top w:val="single" w:sz="4" w:space="0" w:color="auto"/>
              <w:left w:val="single" w:sz="6" w:space="0" w:color="auto"/>
              <w:bottom w:val="single" w:sz="4"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docent</w:t>
            </w:r>
          </w:p>
        </w:tc>
        <w:tc>
          <w:tcPr>
            <w:tcW w:w="1559" w:type="dxa"/>
            <w:tcBorders>
              <w:top w:val="single" w:sz="4" w:space="0" w:color="auto"/>
              <w:left w:val="single" w:sz="6" w:space="0" w:color="auto"/>
              <w:bottom w:val="single" w:sz="4" w:space="0" w:color="auto"/>
              <w:right w:val="single" w:sz="4"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profesor</w:t>
            </w:r>
          </w:p>
        </w:tc>
      </w:tr>
      <w:tr w:rsidR="00073251" w:rsidRPr="00073251" w:rsidTr="00B254C1">
        <w:trPr>
          <w:jc w:val="center"/>
        </w:trPr>
        <w:tc>
          <w:tcPr>
            <w:tcW w:w="6132" w:type="dxa"/>
            <w:tcBorders>
              <w:top w:val="single" w:sz="4" w:space="0" w:color="auto"/>
              <w:left w:val="single" w:sz="12" w:space="0" w:color="auto"/>
              <w:bottom w:val="single" w:sz="6" w:space="0" w:color="auto"/>
              <w:right w:val="single" w:sz="6" w:space="0" w:color="auto"/>
            </w:tcBorders>
          </w:tcPr>
          <w:p w:rsidR="00073251" w:rsidRPr="00073251" w:rsidRDefault="00073251" w:rsidP="00073251">
            <w:pPr>
              <w:spacing w:after="0" w:line="240" w:lineRule="auto"/>
              <w:rPr>
                <w:rFonts w:ascii="Times New Roman" w:eastAsia="Times New Roman" w:hAnsi="Times New Roman"/>
                <w:b/>
                <w:u w:val="single"/>
                <w:shd w:val="clear" w:color="FFFF00" w:fill="auto"/>
              </w:rPr>
            </w:pPr>
            <w:r w:rsidRPr="00073251">
              <w:rPr>
                <w:rFonts w:ascii="Times New Roman" w:eastAsia="Times New Roman" w:hAnsi="Times New Roman"/>
                <w:b/>
                <w:shd w:val="clear" w:color="FFFF00" w:fill="auto"/>
              </w:rPr>
              <w:t>A.1. vedecká hodnosť PhD. (rok získania)</w:t>
            </w:r>
          </w:p>
        </w:tc>
        <w:tc>
          <w:tcPr>
            <w:tcW w:w="1451" w:type="dxa"/>
            <w:tcBorders>
              <w:top w:val="single" w:sz="4"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p>
        </w:tc>
        <w:tc>
          <w:tcPr>
            <w:tcW w:w="1559" w:type="dxa"/>
            <w:tcBorders>
              <w:top w:val="single" w:sz="4"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vertAlign w:val="superscript"/>
              </w:rPr>
            </w:pPr>
          </w:p>
        </w:tc>
      </w:tr>
      <w:tr w:rsidR="00073251" w:rsidRPr="00073251" w:rsidTr="00B254C1">
        <w:trPr>
          <w:jc w:val="center"/>
        </w:trPr>
        <w:tc>
          <w:tcPr>
            <w:tcW w:w="6132" w:type="dxa"/>
            <w:tcBorders>
              <w:top w:val="single" w:sz="18" w:space="0" w:color="auto"/>
              <w:left w:val="single" w:sz="12" w:space="0" w:color="auto"/>
              <w:bottom w:val="single" w:sz="6" w:space="0" w:color="auto"/>
              <w:right w:val="single" w:sz="6" w:space="0" w:color="auto"/>
            </w:tcBorders>
          </w:tcPr>
          <w:p w:rsidR="00073251" w:rsidRPr="00073251" w:rsidRDefault="00073251" w:rsidP="00073251">
            <w:pPr>
              <w:spacing w:after="0" w:line="240" w:lineRule="auto"/>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A.2. titul docent (rok získania)</w:t>
            </w:r>
          </w:p>
        </w:tc>
        <w:tc>
          <w:tcPr>
            <w:tcW w:w="1451" w:type="dxa"/>
            <w:tcBorders>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c>
          <w:tcPr>
            <w:tcW w:w="1559" w:type="dxa"/>
            <w:tcBorders>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spacing w:after="0" w:line="240" w:lineRule="auto"/>
              <w:ind w:left="178" w:hanging="178"/>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A.3. vykonávanie pedagogickej činnosti (počet rokov)</w:t>
            </w:r>
          </w:p>
        </w:tc>
        <w:tc>
          <w:tcPr>
            <w:tcW w:w="1451" w:type="dxa"/>
            <w:tcBorders>
              <w:top w:val="single" w:sz="6" w:space="0" w:color="auto"/>
              <w:left w:val="single" w:sz="6" w:space="0" w:color="auto"/>
              <w:bottom w:val="single" w:sz="12"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3 roky po získaní PhD.</w:t>
            </w:r>
          </w:p>
        </w:tc>
        <w:tc>
          <w:tcPr>
            <w:tcW w:w="1559" w:type="dxa"/>
            <w:tcBorders>
              <w:top w:val="single" w:sz="6" w:space="0" w:color="auto"/>
              <w:left w:val="single" w:sz="6" w:space="0" w:color="auto"/>
              <w:bottom w:val="single" w:sz="12"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3 roky  po získaní titulu docent</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A.4. vedenie úspešne ukončených doktorandov (počet)</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A.5. aktuálne vedenie doktorandov (počet)</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vertAlign w:val="superscript"/>
              </w:rPr>
            </w:pPr>
            <w:r w:rsidRPr="00073251">
              <w:rPr>
                <w:rFonts w:ascii="Times New Roman" w:eastAsia="Times New Roman" w:hAnsi="Times New Roman"/>
                <w:b/>
                <w:shd w:val="clear" w:color="FFFF00" w:fill="auto"/>
              </w:rPr>
              <w:t>A.6. Autorstvo vysokoškolskej učebnice (počet)</w:t>
            </w:r>
            <w:r w:rsidRPr="00073251">
              <w:rPr>
                <w:rFonts w:ascii="Times New Roman" w:eastAsia="Times New Roman" w:hAnsi="Times New Roman"/>
                <w:b/>
                <w:shd w:val="clear" w:color="FFFF00" w:fill="auto"/>
                <w:vertAlign w:val="superscript"/>
              </w:rPr>
              <w:t>6</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r>
      <w:tr w:rsidR="00073251" w:rsidRPr="00073251" w:rsidTr="00B254C1">
        <w:trPr>
          <w:jc w:val="center"/>
        </w:trPr>
        <w:tc>
          <w:tcPr>
            <w:tcW w:w="6132" w:type="dxa"/>
            <w:tcBorders>
              <w:top w:val="single" w:sz="6" w:space="0" w:color="auto"/>
              <w:left w:val="single" w:sz="12" w:space="0" w:color="auto"/>
              <w:right w:val="single" w:sz="6" w:space="0" w:color="auto"/>
            </w:tcBorders>
          </w:tcPr>
          <w:p w:rsidR="00073251" w:rsidRPr="00073251" w:rsidRDefault="00073251" w:rsidP="00073251">
            <w:pPr>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A.7. Autorstvo skrípt alebo učebných textov (počet)</w:t>
            </w:r>
            <w:r w:rsidRPr="00073251">
              <w:rPr>
                <w:rFonts w:ascii="Times New Roman" w:eastAsia="Times New Roman" w:hAnsi="Times New Roman"/>
                <w:b/>
                <w:shd w:val="clear" w:color="FFFF00" w:fill="auto"/>
                <w:vertAlign w:val="superscript"/>
              </w:rPr>
              <w:t xml:space="preserve"> 2, 5</w:t>
            </w:r>
          </w:p>
        </w:tc>
        <w:tc>
          <w:tcPr>
            <w:tcW w:w="1451" w:type="dxa"/>
            <w:tcBorders>
              <w:top w:val="single" w:sz="6" w:space="0" w:color="auto"/>
              <w:left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c>
          <w:tcPr>
            <w:tcW w:w="1559" w:type="dxa"/>
            <w:tcBorders>
              <w:top w:val="single" w:sz="6" w:space="0" w:color="auto"/>
              <w:left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A.8. Autorstvo vedeckých prác spolu (počet)</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25</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55</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A.8.1. Autorstvo výstupov kategórie A – inauguračné konania(počet)</w:t>
            </w:r>
            <w:r w:rsidRPr="00073251">
              <w:rPr>
                <w:rFonts w:ascii="Times New Roman" w:eastAsia="Times New Roman" w:hAnsi="Times New Roman"/>
                <w:b/>
                <w:shd w:val="clear" w:color="FFFF00" w:fill="auto"/>
                <w:vertAlign w:val="superscript"/>
              </w:rPr>
              <w:t xml:space="preserve"> 3</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6</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A.8.2. Autorstvo výstupov kategórie A alebo B – habilitačné konania (počet)</w:t>
            </w:r>
            <w:r w:rsidRPr="00073251">
              <w:rPr>
                <w:rFonts w:ascii="Times New Roman" w:eastAsia="Times New Roman" w:hAnsi="Times New Roman"/>
                <w:b/>
                <w:shd w:val="clear" w:color="FFFF00" w:fill="auto"/>
                <w:vertAlign w:val="superscript"/>
              </w:rPr>
              <w:t xml:space="preserve"> 3</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3</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 xml:space="preserve">A.8.3. Autorstvo </w:t>
            </w:r>
            <w:r w:rsidRPr="00073251">
              <w:rPr>
                <w:rFonts w:ascii="Times New Roman" w:eastAsia="Times New Roman" w:hAnsi="Times New Roman" w:cs="Arial"/>
                <w:b/>
              </w:rPr>
              <w:t>výstupov v </w:t>
            </w:r>
            <w:r w:rsidRPr="00073251">
              <w:rPr>
                <w:rFonts w:ascii="Times New Roman" w:eastAsia="Times New Roman" w:hAnsi="Times New Roman"/>
                <w:b/>
              </w:rPr>
              <w:t>č</w:t>
            </w:r>
            <w:r w:rsidRPr="00073251">
              <w:rPr>
                <w:rFonts w:ascii="Times New Roman" w:eastAsia="Times New Roman" w:hAnsi="Times New Roman" w:cs="Arial"/>
                <w:b/>
              </w:rPr>
              <w:t xml:space="preserve">asopisoch s IF </w:t>
            </w:r>
            <w:r w:rsidRPr="00073251">
              <w:rPr>
                <w:rFonts w:ascii="Times New Roman" w:eastAsia="Times New Roman" w:hAnsi="Times New Roman"/>
                <w:b/>
              </w:rPr>
              <w:t>≥</w:t>
            </w:r>
            <w:r w:rsidRPr="00073251">
              <w:rPr>
                <w:rFonts w:ascii="Times New Roman" w:eastAsia="Times New Roman" w:hAnsi="Times New Roman" w:cs="Arial"/>
                <w:b/>
              </w:rPr>
              <w:t xml:space="preserve"> 0,25 (počet)</w:t>
            </w:r>
            <w:r w:rsidRPr="00073251">
              <w:rPr>
                <w:rFonts w:ascii="Times New Roman" w:eastAsia="Times New Roman" w:hAnsi="Times New Roman"/>
                <w:b/>
                <w:shd w:val="clear" w:color="FFFF00" w:fill="auto"/>
                <w:vertAlign w:val="superscript"/>
              </w:rPr>
              <w:t xml:space="preserve"> 3</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A.8.4. Autorstvo výstupov vo vedeckých časopisoch (počet)</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13</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28</w:t>
            </w:r>
          </w:p>
        </w:tc>
      </w:tr>
      <w:tr w:rsidR="00073251" w:rsidRPr="00073251" w:rsidTr="00B254C1">
        <w:trPr>
          <w:jc w:val="center"/>
        </w:trPr>
        <w:tc>
          <w:tcPr>
            <w:tcW w:w="6132" w:type="dxa"/>
            <w:tcBorders>
              <w:top w:val="single" w:sz="6" w:space="0" w:color="auto"/>
              <w:left w:val="single" w:sz="12" w:space="0" w:color="auto"/>
              <w:bottom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A.9. Pozitívne písomné referencie od zahraničných odborníkov (počet)</w:t>
            </w:r>
          </w:p>
        </w:tc>
        <w:tc>
          <w:tcPr>
            <w:tcW w:w="1451"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w:t>
            </w:r>
          </w:p>
        </w:tc>
        <w:tc>
          <w:tcPr>
            <w:tcW w:w="1559" w:type="dxa"/>
            <w:tcBorders>
              <w:top w:val="single" w:sz="6" w:space="0" w:color="auto"/>
              <w:left w:val="single" w:sz="6" w:space="0" w:color="auto"/>
              <w:bottom w:val="single" w:sz="12"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3</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pStyle w:val="Odsekzoznamu"/>
              <w:numPr>
                <w:ilvl w:val="0"/>
                <w:numId w:val="22"/>
              </w:numPr>
              <w:tabs>
                <w:tab w:val="left" w:pos="426"/>
              </w:tabs>
              <w:spacing w:after="0" w:line="240" w:lineRule="auto"/>
              <w:rPr>
                <w:rFonts w:ascii="Calibri" w:eastAsia="Times New Roman" w:hAnsi="Calibri"/>
                <w:b/>
                <w:shd w:val="clear" w:color="FFFF00" w:fill="auto"/>
              </w:rPr>
            </w:pPr>
            <w:r w:rsidRPr="00073251">
              <w:rPr>
                <w:rFonts w:ascii="Calibri" w:eastAsia="Times New Roman" w:hAnsi="Calibri"/>
                <w:b/>
                <w:shd w:val="clear" w:color="FFFF00" w:fill="auto"/>
              </w:rPr>
              <w:t>ŠPECIFICKÉ POVINNÉ KRITÉRIÁ</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B.1. Vedenie úspešne ukončených záverečných prác na prvom alebo druhom stupni štúdia (počet )</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10</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20</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B.1.1. Vedenie diplomových prác (počet)</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5</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10</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B.2. Citácie alebo ohlasy na vedecké práce spolu (počet)</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25</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75</w:t>
            </w:r>
          </w:p>
        </w:tc>
      </w:tr>
      <w:tr w:rsidR="00073251" w:rsidRPr="00073251" w:rsidTr="00B254C1">
        <w:trPr>
          <w:jc w:val="center"/>
        </w:trPr>
        <w:tc>
          <w:tcPr>
            <w:tcW w:w="6132" w:type="dxa"/>
            <w:tcBorders>
              <w:top w:val="single" w:sz="6" w:space="0" w:color="auto"/>
              <w:left w:val="single" w:sz="12" w:space="0" w:color="auto"/>
              <w:right w:val="single" w:sz="6" w:space="0" w:color="auto"/>
            </w:tcBorders>
          </w:tcPr>
          <w:p w:rsidR="00073251" w:rsidRPr="00073251" w:rsidRDefault="00073251" w:rsidP="00073251">
            <w:pPr>
              <w:spacing w:after="0" w:line="240" w:lineRule="auto"/>
              <w:rPr>
                <w:rFonts w:ascii="Times New Roman" w:eastAsia="Times New Roman" w:hAnsi="Times New Roman" w:cs="Arial"/>
                <w:b/>
              </w:rPr>
            </w:pPr>
            <w:r w:rsidRPr="00073251">
              <w:rPr>
                <w:rFonts w:ascii="Times New Roman" w:eastAsia="Times New Roman" w:hAnsi="Times New Roman" w:cs="Arial"/>
                <w:b/>
              </w:rPr>
              <w:t xml:space="preserve">B.2.1. Citácie evidované v databáze </w:t>
            </w:r>
            <w:proofErr w:type="spellStart"/>
            <w:r w:rsidRPr="00073251">
              <w:rPr>
                <w:rFonts w:ascii="Times New Roman" w:eastAsia="Times New Roman" w:hAnsi="Times New Roman" w:cs="Arial"/>
                <w:b/>
              </w:rPr>
              <w:t>Scopus,v</w:t>
            </w:r>
            <w:proofErr w:type="spellEnd"/>
            <w:r w:rsidRPr="00073251">
              <w:rPr>
                <w:rFonts w:ascii="Times New Roman" w:eastAsia="Times New Roman" w:hAnsi="Times New Roman" w:cs="Arial"/>
                <w:b/>
              </w:rPr>
              <w:t xml:space="preserve"> databázach Web </w:t>
            </w:r>
            <w:proofErr w:type="spellStart"/>
            <w:r w:rsidRPr="00073251">
              <w:rPr>
                <w:rFonts w:ascii="Times New Roman" w:eastAsia="Times New Roman" w:hAnsi="Times New Roman" w:cs="Arial"/>
                <w:b/>
              </w:rPr>
              <w:t>of</w:t>
            </w:r>
            <w:proofErr w:type="spellEnd"/>
            <w:r w:rsidRPr="00073251">
              <w:rPr>
                <w:rFonts w:ascii="Times New Roman" w:eastAsia="Times New Roman" w:hAnsi="Times New Roman" w:cs="Arial"/>
                <w:b/>
              </w:rPr>
              <w:t xml:space="preserve"> </w:t>
            </w:r>
            <w:proofErr w:type="spellStart"/>
            <w:r w:rsidRPr="00073251">
              <w:rPr>
                <w:rFonts w:ascii="Times New Roman" w:eastAsia="Times New Roman" w:hAnsi="Times New Roman" w:cs="Arial"/>
                <w:b/>
              </w:rPr>
              <w:t>Knowledge</w:t>
            </w:r>
            <w:proofErr w:type="spellEnd"/>
            <w:r w:rsidRPr="00073251">
              <w:rPr>
                <w:rFonts w:ascii="Times New Roman" w:eastAsia="Times New Roman" w:hAnsi="Times New Roman" w:cs="Arial"/>
                <w:b/>
              </w:rPr>
              <w:t xml:space="preserve"> alebo ďalších v porovnateľných databázach</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cs="Arial"/>
              </w:rPr>
            </w:pPr>
            <w:r w:rsidRPr="00073251">
              <w:rPr>
                <w:rFonts w:ascii="Times New Roman" w:eastAsia="Times New Roman" w:hAnsi="Times New Roman" w:cs="Arial"/>
              </w:rPr>
              <w:t>5</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cs="Arial"/>
              </w:rPr>
            </w:pPr>
            <w:r w:rsidRPr="00073251">
              <w:rPr>
                <w:rFonts w:ascii="Times New Roman" w:eastAsia="Times New Roman" w:hAnsi="Times New Roman" w:cs="Arial"/>
              </w:rPr>
              <w:t>10</w:t>
            </w:r>
          </w:p>
        </w:tc>
      </w:tr>
      <w:tr w:rsidR="00073251" w:rsidRPr="00073251" w:rsidTr="00B254C1">
        <w:trPr>
          <w:jc w:val="center"/>
        </w:trPr>
        <w:tc>
          <w:tcPr>
            <w:tcW w:w="6132" w:type="dxa"/>
            <w:tcBorders>
              <w:top w:val="single" w:sz="6" w:space="0" w:color="auto"/>
              <w:left w:val="single" w:sz="12" w:space="0" w:color="auto"/>
              <w:right w:val="single" w:sz="6" w:space="0" w:color="auto"/>
            </w:tcBorders>
          </w:tcPr>
          <w:p w:rsidR="00073251" w:rsidRPr="00073251" w:rsidRDefault="00073251" w:rsidP="00073251">
            <w:pPr>
              <w:tabs>
                <w:tab w:val="left" w:pos="426"/>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B.2.2 Zahraničné citácie (počet)</w:t>
            </w:r>
          </w:p>
        </w:tc>
        <w:tc>
          <w:tcPr>
            <w:tcW w:w="1451" w:type="dxa"/>
            <w:tcBorders>
              <w:top w:val="single" w:sz="6" w:space="0" w:color="auto"/>
              <w:left w:val="single" w:sz="6" w:space="0" w:color="auto"/>
              <w:bottom w:val="single" w:sz="6" w:space="0" w:color="auto"/>
              <w:right w:val="single" w:sz="6" w:space="0" w:color="auto"/>
            </w:tcBorders>
            <w:shd w:val="clear" w:color="auto" w:fill="auto"/>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10</w:t>
            </w:r>
          </w:p>
        </w:tc>
        <w:tc>
          <w:tcPr>
            <w:tcW w:w="1559" w:type="dxa"/>
            <w:tcBorders>
              <w:top w:val="single" w:sz="6" w:space="0" w:color="auto"/>
              <w:left w:val="single" w:sz="6" w:space="0" w:color="auto"/>
              <w:bottom w:val="single" w:sz="6"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30</w:t>
            </w:r>
          </w:p>
        </w:tc>
      </w:tr>
      <w:tr w:rsidR="00073251" w:rsidRPr="00073251" w:rsidTr="00B254C1">
        <w:trPr>
          <w:jc w:val="center"/>
        </w:trPr>
        <w:tc>
          <w:tcPr>
            <w:tcW w:w="6132" w:type="dxa"/>
            <w:tcBorders>
              <w:top w:val="single" w:sz="6" w:space="0" w:color="auto"/>
              <w:left w:val="single" w:sz="12" w:space="0" w:color="auto"/>
              <w:right w:val="single" w:sz="6" w:space="0" w:color="auto"/>
            </w:tcBorders>
          </w:tcPr>
          <w:p w:rsidR="00073251" w:rsidRPr="00073251" w:rsidRDefault="00073251" w:rsidP="00073251">
            <w:pPr>
              <w:tabs>
                <w:tab w:val="left" w:pos="284"/>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B.3. Ukončené grantové a iné výskumné úlohy (počet)</w:t>
            </w:r>
          </w:p>
        </w:tc>
        <w:tc>
          <w:tcPr>
            <w:tcW w:w="1451" w:type="dxa"/>
            <w:tcBorders>
              <w:top w:val="single" w:sz="6" w:space="0" w:color="auto"/>
              <w:left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snapToGrid w:val="0"/>
                <w:lang w:eastAsia="cs-CZ"/>
              </w:rPr>
            </w:pPr>
            <w:r w:rsidRPr="00073251">
              <w:rPr>
                <w:rFonts w:ascii="Times New Roman" w:eastAsia="Times New Roman" w:hAnsi="Times New Roman"/>
                <w:snapToGrid w:val="0"/>
                <w:lang w:eastAsia="cs-CZ"/>
              </w:rPr>
              <w:t>4</w:t>
            </w:r>
          </w:p>
        </w:tc>
        <w:tc>
          <w:tcPr>
            <w:tcW w:w="1559" w:type="dxa"/>
            <w:tcBorders>
              <w:top w:val="single" w:sz="6" w:space="0" w:color="auto"/>
              <w:left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snapToGrid w:val="0"/>
                <w:lang w:eastAsia="cs-CZ"/>
              </w:rPr>
            </w:pPr>
            <w:r w:rsidRPr="00073251">
              <w:rPr>
                <w:rFonts w:ascii="Times New Roman" w:eastAsia="Times New Roman" w:hAnsi="Times New Roman"/>
                <w:snapToGrid w:val="0"/>
                <w:lang w:eastAsia="cs-CZ"/>
              </w:rPr>
              <w:t>7</w:t>
            </w:r>
          </w:p>
        </w:tc>
      </w:tr>
      <w:tr w:rsidR="00073251" w:rsidRPr="00073251" w:rsidTr="00B254C1">
        <w:trPr>
          <w:jc w:val="center"/>
        </w:trPr>
        <w:tc>
          <w:tcPr>
            <w:tcW w:w="6132" w:type="dxa"/>
            <w:tcBorders>
              <w:top w:val="single" w:sz="6" w:space="0" w:color="auto"/>
              <w:left w:val="single" w:sz="12" w:space="0" w:color="auto"/>
              <w:right w:val="single" w:sz="6" w:space="0" w:color="auto"/>
            </w:tcBorders>
            <w:vAlign w:val="center"/>
          </w:tcPr>
          <w:p w:rsidR="00073251" w:rsidRPr="00073251" w:rsidRDefault="00073251" w:rsidP="00073251">
            <w:pPr>
              <w:tabs>
                <w:tab w:val="left" w:pos="284"/>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B.3.1.  Vedúci riešiteľského tímu, resp. zodpovedný riešiteľ. Pri habilitáciách sa uznáva i zástupca vedúceho riešiteľského kolektívu, resp. zástupca zodpovedného riešiteľa (počet)</w:t>
            </w:r>
          </w:p>
        </w:tc>
        <w:tc>
          <w:tcPr>
            <w:tcW w:w="1451" w:type="dxa"/>
            <w:tcBorders>
              <w:top w:val="single" w:sz="6" w:space="0" w:color="auto"/>
              <w:left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c>
          <w:tcPr>
            <w:tcW w:w="1559" w:type="dxa"/>
            <w:tcBorders>
              <w:top w:val="single" w:sz="6" w:space="0" w:color="auto"/>
              <w:left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2</w:t>
            </w:r>
          </w:p>
        </w:tc>
      </w:tr>
      <w:tr w:rsidR="00073251" w:rsidRPr="00073251" w:rsidTr="00B254C1">
        <w:trPr>
          <w:jc w:val="center"/>
        </w:trPr>
        <w:tc>
          <w:tcPr>
            <w:tcW w:w="6132" w:type="dxa"/>
            <w:tcBorders>
              <w:top w:val="single" w:sz="6" w:space="0" w:color="auto"/>
              <w:left w:val="single" w:sz="12" w:space="0" w:color="auto"/>
              <w:bottom w:val="single" w:sz="6" w:space="0" w:color="auto"/>
              <w:right w:val="single" w:sz="6" w:space="0" w:color="auto"/>
            </w:tcBorders>
          </w:tcPr>
          <w:p w:rsidR="00073251" w:rsidRPr="00073251" w:rsidRDefault="00073251" w:rsidP="00073251">
            <w:pPr>
              <w:tabs>
                <w:tab w:val="left" w:pos="284"/>
              </w:tabs>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B.3.2. Spoluriešiteľ (počet)</w:t>
            </w:r>
          </w:p>
        </w:tc>
        <w:tc>
          <w:tcPr>
            <w:tcW w:w="1451" w:type="dxa"/>
            <w:tcBorders>
              <w:top w:val="single" w:sz="6" w:space="0" w:color="auto"/>
              <w:left w:val="single" w:sz="6" w:space="0" w:color="auto"/>
              <w:bottom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snapToGrid w:val="0"/>
                <w:lang w:eastAsia="cs-CZ"/>
              </w:rPr>
            </w:pPr>
            <w:r w:rsidRPr="00073251">
              <w:rPr>
                <w:rFonts w:ascii="Times New Roman" w:eastAsia="Times New Roman" w:hAnsi="Times New Roman"/>
                <w:snapToGrid w:val="0"/>
                <w:lang w:eastAsia="cs-CZ"/>
              </w:rPr>
              <w:t>3</w:t>
            </w:r>
          </w:p>
        </w:tc>
        <w:tc>
          <w:tcPr>
            <w:tcW w:w="1559" w:type="dxa"/>
            <w:tcBorders>
              <w:top w:val="single" w:sz="6" w:space="0" w:color="auto"/>
              <w:left w:val="single" w:sz="6" w:space="0" w:color="auto"/>
              <w:bottom w:val="single" w:sz="6" w:space="0" w:color="auto"/>
              <w:right w:val="single" w:sz="6" w:space="0" w:color="auto"/>
            </w:tcBorders>
            <w:vAlign w:val="center"/>
          </w:tcPr>
          <w:p w:rsidR="00073251" w:rsidRPr="00073251" w:rsidRDefault="00073251" w:rsidP="00073251">
            <w:pPr>
              <w:spacing w:after="0" w:line="240" w:lineRule="auto"/>
              <w:jc w:val="center"/>
              <w:rPr>
                <w:rFonts w:ascii="Times New Roman" w:eastAsia="Times New Roman" w:hAnsi="Times New Roman"/>
                <w:snapToGrid w:val="0"/>
                <w:lang w:eastAsia="cs-CZ"/>
              </w:rPr>
            </w:pPr>
            <w:r w:rsidRPr="00073251">
              <w:rPr>
                <w:rFonts w:ascii="Times New Roman" w:eastAsia="Times New Roman" w:hAnsi="Times New Roman"/>
                <w:snapToGrid w:val="0"/>
                <w:lang w:eastAsia="cs-CZ"/>
              </w:rPr>
              <w:t>5</w:t>
            </w:r>
          </w:p>
        </w:tc>
      </w:tr>
      <w:tr w:rsidR="00073251" w:rsidRPr="00073251" w:rsidTr="00B254C1">
        <w:trPr>
          <w:jc w:val="center"/>
        </w:trPr>
        <w:tc>
          <w:tcPr>
            <w:tcW w:w="6132" w:type="dxa"/>
            <w:tcBorders>
              <w:top w:val="single" w:sz="6" w:space="0" w:color="auto"/>
              <w:left w:val="single" w:sz="12" w:space="0" w:color="auto"/>
              <w:bottom w:val="single" w:sz="4" w:space="0" w:color="auto"/>
              <w:right w:val="single" w:sz="6" w:space="0" w:color="auto"/>
            </w:tcBorders>
          </w:tcPr>
          <w:p w:rsidR="00073251" w:rsidRPr="00073251" w:rsidRDefault="00073251" w:rsidP="00073251">
            <w:pPr>
              <w:spacing w:after="0" w:line="240" w:lineRule="auto"/>
              <w:ind w:firstLine="36"/>
              <w:rPr>
                <w:rFonts w:ascii="Times New Roman" w:eastAsia="Times New Roman" w:hAnsi="Times New Roman"/>
                <w:b/>
                <w:shd w:val="clear" w:color="FFFF00" w:fill="auto"/>
              </w:rPr>
            </w:pPr>
            <w:r w:rsidRPr="00073251">
              <w:rPr>
                <w:rFonts w:ascii="Times New Roman" w:eastAsia="Times New Roman" w:hAnsi="Times New Roman"/>
                <w:b/>
                <w:shd w:val="clear" w:color="FFFF00" w:fill="auto"/>
              </w:rPr>
              <w:t>B.4. Aktuálne riešenie výskumného projektu. V prípade habilitácií minimálne na úrovni spoluriešiteľa, v prípade profesorských menovacích konaní na úrovni vedúceho riešiteľského kolektívu, resp. zodpovedného riešiteľa (počet)</w:t>
            </w:r>
          </w:p>
        </w:tc>
        <w:tc>
          <w:tcPr>
            <w:tcW w:w="1451" w:type="dxa"/>
            <w:tcBorders>
              <w:top w:val="single" w:sz="6" w:space="0" w:color="auto"/>
              <w:left w:val="single" w:sz="6" w:space="0" w:color="auto"/>
              <w:bottom w:val="single" w:sz="4"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c>
          <w:tcPr>
            <w:tcW w:w="1559" w:type="dxa"/>
            <w:tcBorders>
              <w:top w:val="single" w:sz="6" w:space="0" w:color="auto"/>
              <w:left w:val="single" w:sz="6" w:space="0" w:color="auto"/>
              <w:bottom w:val="single" w:sz="4" w:space="0" w:color="auto"/>
              <w:right w:val="single" w:sz="6" w:space="0" w:color="auto"/>
            </w:tcBorders>
          </w:tcPr>
          <w:p w:rsidR="00073251" w:rsidRPr="00073251" w:rsidRDefault="00073251" w:rsidP="00073251">
            <w:pPr>
              <w:spacing w:after="0" w:line="240" w:lineRule="auto"/>
              <w:jc w:val="center"/>
              <w:rPr>
                <w:rFonts w:ascii="Times New Roman" w:eastAsia="Times New Roman" w:hAnsi="Times New Roman"/>
              </w:rPr>
            </w:pPr>
            <w:r w:rsidRPr="00073251">
              <w:rPr>
                <w:rFonts w:ascii="Times New Roman" w:eastAsia="Times New Roman" w:hAnsi="Times New Roman"/>
              </w:rPr>
              <w:t>1</w:t>
            </w:r>
          </w:p>
        </w:tc>
      </w:tr>
    </w:tbl>
    <w:p w:rsidR="00073251" w:rsidRPr="00073251" w:rsidRDefault="00073251" w:rsidP="00073251">
      <w:pPr>
        <w:spacing w:after="0" w:line="240" w:lineRule="auto"/>
        <w:rPr>
          <w:rFonts w:ascii="Times New Roman" w:eastAsia="Times New Roman" w:hAnsi="Times New Roman"/>
          <w:sz w:val="18"/>
          <w:szCs w:val="24"/>
          <w:vertAlign w:val="superscript"/>
        </w:rPr>
      </w:pPr>
    </w:p>
    <w:p w:rsidR="00073251" w:rsidRPr="00073251" w:rsidRDefault="00073251" w:rsidP="00073251">
      <w:pPr>
        <w:spacing w:after="0" w:line="240" w:lineRule="auto"/>
        <w:rPr>
          <w:rFonts w:ascii="Times New Roman" w:eastAsia="Times New Roman" w:hAnsi="Times New Roman"/>
          <w:b/>
          <w:sz w:val="18"/>
          <w:szCs w:val="24"/>
        </w:rPr>
      </w:pPr>
    </w:p>
    <w:p w:rsidR="00073251" w:rsidRPr="00073251" w:rsidRDefault="00073251" w:rsidP="00073251">
      <w:pPr>
        <w:spacing w:after="0" w:line="240" w:lineRule="auto"/>
        <w:rPr>
          <w:rFonts w:eastAsia="Times New Roman"/>
          <w:b/>
          <w:sz w:val="20"/>
          <w:szCs w:val="20"/>
        </w:rPr>
      </w:pPr>
      <w:r w:rsidRPr="00073251">
        <w:rPr>
          <w:rFonts w:eastAsia="Times New Roman"/>
          <w:b/>
          <w:sz w:val="20"/>
          <w:szCs w:val="20"/>
        </w:rPr>
        <w:t>Vysvetlivky:</w:t>
      </w:r>
    </w:p>
    <w:p w:rsidR="00073251" w:rsidRPr="00073251" w:rsidRDefault="00073251" w:rsidP="00073251">
      <w:pPr>
        <w:spacing w:after="0" w:line="240" w:lineRule="auto"/>
        <w:rPr>
          <w:rFonts w:eastAsia="Times New Roman"/>
          <w:b/>
          <w:sz w:val="20"/>
          <w:szCs w:val="20"/>
        </w:rPr>
      </w:pPr>
    </w:p>
    <w:p w:rsidR="00073251" w:rsidRPr="00073251" w:rsidRDefault="00073251" w:rsidP="00073251">
      <w:pPr>
        <w:spacing w:after="0" w:line="240" w:lineRule="auto"/>
        <w:ind w:left="284" w:hanging="284"/>
        <w:jc w:val="both"/>
        <w:rPr>
          <w:rFonts w:eastAsia="Times New Roman"/>
          <w:sz w:val="20"/>
          <w:szCs w:val="20"/>
        </w:rPr>
      </w:pPr>
      <w:r w:rsidRPr="00073251">
        <w:rPr>
          <w:rFonts w:eastAsia="Times New Roman"/>
          <w:sz w:val="20"/>
          <w:szCs w:val="20"/>
          <w:vertAlign w:val="superscript"/>
        </w:rPr>
        <w:t>1</w:t>
      </w:r>
      <w:r w:rsidRPr="00073251">
        <w:rPr>
          <w:rFonts w:eastAsia="Times New Roman"/>
          <w:sz w:val="20"/>
          <w:szCs w:val="20"/>
        </w:rPr>
        <w:t xml:space="preserve"> </w:t>
      </w:r>
      <w:r w:rsidRPr="00073251">
        <w:rPr>
          <w:rFonts w:eastAsia="Times New Roman"/>
          <w:sz w:val="20"/>
          <w:szCs w:val="20"/>
        </w:rPr>
        <w:tab/>
        <w:t xml:space="preserve">Ide o kategórie AAA, AAB, ABA a ABB definované  v zmysle prílohy č. 1 k Vyhláške MŠVVŠ SR  č.  456/2012 </w:t>
      </w:r>
      <w:proofErr w:type="spellStart"/>
      <w:r w:rsidRPr="00073251">
        <w:rPr>
          <w:rFonts w:eastAsia="Times New Roman"/>
          <w:sz w:val="20"/>
          <w:szCs w:val="20"/>
        </w:rPr>
        <w:t>Z.z</w:t>
      </w:r>
      <w:proofErr w:type="spellEnd"/>
      <w:r w:rsidRPr="00073251">
        <w:rPr>
          <w:rFonts w:eastAsia="Times New Roman"/>
          <w:sz w:val="20"/>
          <w:szCs w:val="20"/>
        </w:rPr>
        <w:t>.  o centrálnom registri evidencie publikačnej činnosti a centrálnom registri evidencie umeleckej činnosti, pričom minimálny autorský podiel je v rozsahu 3 AH.</w:t>
      </w:r>
    </w:p>
    <w:p w:rsidR="00073251" w:rsidRPr="00073251" w:rsidRDefault="00073251" w:rsidP="00073251">
      <w:pPr>
        <w:spacing w:after="0" w:line="240" w:lineRule="auto"/>
        <w:ind w:left="284" w:hanging="284"/>
        <w:jc w:val="both"/>
        <w:rPr>
          <w:rFonts w:eastAsia="Times New Roman"/>
          <w:sz w:val="20"/>
          <w:szCs w:val="20"/>
        </w:rPr>
      </w:pPr>
      <w:r w:rsidRPr="00073251">
        <w:rPr>
          <w:rFonts w:eastAsia="Times New Roman"/>
          <w:sz w:val="20"/>
          <w:szCs w:val="20"/>
          <w:vertAlign w:val="superscript"/>
        </w:rPr>
        <w:t>2</w:t>
      </w:r>
      <w:r w:rsidRPr="00073251">
        <w:rPr>
          <w:rFonts w:eastAsia="Times New Roman"/>
          <w:sz w:val="20"/>
          <w:szCs w:val="20"/>
        </w:rPr>
        <w:t xml:space="preserve"> </w:t>
      </w:r>
      <w:r w:rsidRPr="00073251">
        <w:rPr>
          <w:rFonts w:eastAsia="Times New Roman"/>
          <w:sz w:val="20"/>
          <w:szCs w:val="20"/>
        </w:rPr>
        <w:tab/>
        <w:t xml:space="preserve">Ide o kategóriu BCI definovanú v zmysle prílohy č. 1 k Vyhláške MŠVVŠ SR  č.  456/2012 </w:t>
      </w:r>
      <w:proofErr w:type="spellStart"/>
      <w:r w:rsidRPr="00073251">
        <w:rPr>
          <w:rFonts w:eastAsia="Times New Roman"/>
          <w:sz w:val="20"/>
          <w:szCs w:val="20"/>
        </w:rPr>
        <w:t>Z.z</w:t>
      </w:r>
      <w:proofErr w:type="spellEnd"/>
      <w:r w:rsidRPr="00073251">
        <w:rPr>
          <w:rFonts w:eastAsia="Times New Roman"/>
          <w:sz w:val="20"/>
          <w:szCs w:val="20"/>
        </w:rPr>
        <w:t xml:space="preserve">.  o centrálnom registri evidencie publikačnej činnosti a centrálnom registri evidencie umeleckej činnosti, pričom minimálny autorský podiel pre každý výstup je v rozsahu 3 AH. </w:t>
      </w:r>
    </w:p>
    <w:p w:rsidR="00073251" w:rsidRPr="00073251" w:rsidRDefault="00073251" w:rsidP="00073251">
      <w:pPr>
        <w:autoSpaceDE w:val="0"/>
        <w:autoSpaceDN w:val="0"/>
        <w:adjustRightInd w:val="0"/>
        <w:spacing w:after="0" w:line="240" w:lineRule="auto"/>
        <w:ind w:left="284" w:hanging="250"/>
        <w:jc w:val="both"/>
        <w:rPr>
          <w:rFonts w:eastAsia="Times New Roman"/>
          <w:sz w:val="20"/>
          <w:szCs w:val="20"/>
        </w:rPr>
      </w:pPr>
      <w:r w:rsidRPr="00073251">
        <w:rPr>
          <w:rFonts w:eastAsia="Times New Roman"/>
          <w:sz w:val="20"/>
          <w:szCs w:val="20"/>
          <w:vertAlign w:val="superscript"/>
        </w:rPr>
        <w:lastRenderedPageBreak/>
        <w:t>3</w:t>
      </w:r>
      <w:r w:rsidRPr="00073251">
        <w:rPr>
          <w:rFonts w:eastAsia="Times New Roman"/>
          <w:sz w:val="20"/>
          <w:szCs w:val="20"/>
        </w:rPr>
        <w:t xml:space="preserve"> Ide o výstupy definované v Kritériách na hodnotenie úrovne výskumnej, vývojovej, umeleckej a ďalšej tvorivej činnosti v rámci komplexnej akreditácie 2014 činností vysokej školy pre oblasť poznania 8 Ekonómia a manažment: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7918"/>
      </w:tblGrid>
      <w:tr w:rsidR="00073251" w:rsidRPr="00073251" w:rsidTr="00B254C1">
        <w:tc>
          <w:tcPr>
            <w:tcW w:w="834" w:type="dxa"/>
          </w:tcPr>
          <w:p w:rsidR="00073251" w:rsidRPr="00073251" w:rsidRDefault="00073251" w:rsidP="00073251">
            <w:pPr>
              <w:spacing w:after="0" w:line="360" w:lineRule="auto"/>
              <w:jc w:val="center"/>
              <w:rPr>
                <w:rFonts w:eastAsia="Times New Roman"/>
                <w:b/>
                <w:bCs/>
                <w:sz w:val="20"/>
                <w:szCs w:val="20"/>
              </w:rPr>
            </w:pPr>
            <w:r w:rsidRPr="00073251">
              <w:rPr>
                <w:rFonts w:eastAsia="Times New Roman"/>
                <w:sz w:val="20"/>
                <w:szCs w:val="20"/>
              </w:rPr>
              <w:t>A</w:t>
            </w:r>
          </w:p>
        </w:tc>
        <w:tc>
          <w:tcPr>
            <w:tcW w:w="7918" w:type="dxa"/>
          </w:tcPr>
          <w:p w:rsidR="00073251" w:rsidRPr="00073251" w:rsidRDefault="00073251" w:rsidP="00073251">
            <w:pPr>
              <w:numPr>
                <w:ilvl w:val="0"/>
                <w:numId w:val="18"/>
              </w:numPr>
              <w:spacing w:after="0" w:line="240" w:lineRule="auto"/>
              <w:rPr>
                <w:rFonts w:eastAsia="Times New Roman"/>
                <w:sz w:val="20"/>
                <w:szCs w:val="20"/>
              </w:rPr>
            </w:pPr>
            <w:r w:rsidRPr="00073251">
              <w:rPr>
                <w:rFonts w:eastAsia="Times New Roman"/>
                <w:sz w:val="20"/>
                <w:szCs w:val="20"/>
              </w:rPr>
              <w:t xml:space="preserve">článok v niektorom časopise evidovanom v medzinárodnej profesijnej databáze WOS alebo </w:t>
            </w:r>
            <w:proofErr w:type="spellStart"/>
            <w:r w:rsidRPr="00073251">
              <w:rPr>
                <w:rFonts w:eastAsia="Times New Roman"/>
                <w:sz w:val="20"/>
                <w:szCs w:val="20"/>
              </w:rPr>
              <w:t>Scopus</w:t>
            </w:r>
            <w:proofErr w:type="spellEnd"/>
            <w:r w:rsidRPr="00073251">
              <w:rPr>
                <w:rFonts w:eastAsia="Times New Roman"/>
                <w:sz w:val="20"/>
                <w:szCs w:val="20"/>
              </w:rPr>
              <w:t xml:space="preserve">  ako špičková medzinárodná kvalita; zvyčajne sa za špičkovú medzinárodnú kvalitu považuje výstup vo vedeckom časopise s HI ≥10 alebo IF ≥ 0.25F</w:t>
            </w:r>
            <w:r w:rsidRPr="00073251">
              <w:rPr>
                <w:rFonts w:eastAsia="Times New Roman"/>
                <w:sz w:val="20"/>
                <w:szCs w:val="20"/>
                <w:vertAlign w:val="subscript"/>
              </w:rPr>
              <w:t>M</w:t>
            </w:r>
            <w:r w:rsidRPr="00073251">
              <w:rPr>
                <w:rFonts w:eastAsia="Times New Roman"/>
                <w:sz w:val="20"/>
                <w:szCs w:val="20"/>
              </w:rPr>
              <w:t>,</w:t>
            </w:r>
          </w:p>
          <w:p w:rsidR="00073251" w:rsidRPr="00073251" w:rsidRDefault="00073251" w:rsidP="00073251">
            <w:pPr>
              <w:numPr>
                <w:ilvl w:val="0"/>
                <w:numId w:val="15"/>
              </w:numPr>
              <w:spacing w:after="0" w:line="240" w:lineRule="auto"/>
              <w:jc w:val="both"/>
              <w:rPr>
                <w:rFonts w:eastAsia="Times New Roman"/>
                <w:sz w:val="20"/>
                <w:szCs w:val="20"/>
              </w:rPr>
            </w:pPr>
            <w:r w:rsidRPr="00073251">
              <w:rPr>
                <w:rFonts w:eastAsia="Times New Roman"/>
                <w:sz w:val="20"/>
                <w:szCs w:val="20"/>
              </w:rPr>
              <w:t xml:space="preserve">článok v niektorom zborníku svetového kongresu/konferencie vydanom v renomovanom zahraničnom vydavateľstve; zvyčajne evidovanom vo WOS alebo </w:t>
            </w:r>
            <w:proofErr w:type="spellStart"/>
            <w:r w:rsidRPr="00073251">
              <w:rPr>
                <w:rFonts w:eastAsia="Times New Roman"/>
                <w:sz w:val="20"/>
                <w:szCs w:val="20"/>
              </w:rPr>
              <w:t>Scopus</w:t>
            </w:r>
            <w:proofErr w:type="spellEnd"/>
            <w:r w:rsidRPr="00073251">
              <w:rPr>
                <w:rFonts w:eastAsia="Times New Roman"/>
                <w:sz w:val="20"/>
                <w:szCs w:val="20"/>
              </w:rPr>
              <w:t xml:space="preserve"> </w:t>
            </w:r>
          </w:p>
          <w:p w:rsidR="00073251" w:rsidRPr="00073251" w:rsidRDefault="00073251" w:rsidP="00073251">
            <w:pPr>
              <w:numPr>
                <w:ilvl w:val="0"/>
                <w:numId w:val="15"/>
              </w:numPr>
              <w:spacing w:after="0" w:line="240" w:lineRule="auto"/>
              <w:jc w:val="both"/>
              <w:rPr>
                <w:rFonts w:eastAsia="Times New Roman"/>
                <w:sz w:val="20"/>
                <w:szCs w:val="20"/>
              </w:rPr>
            </w:pPr>
            <w:r w:rsidRPr="00073251">
              <w:rPr>
                <w:rFonts w:eastAsia="Times New Roman"/>
                <w:sz w:val="20"/>
                <w:szCs w:val="20"/>
              </w:rPr>
              <w:t xml:space="preserve">monografia vydaná v renomovanom zahraničnom vydavateľstve (napr. </w:t>
            </w:r>
            <w:proofErr w:type="spellStart"/>
            <w:r w:rsidRPr="00073251">
              <w:rPr>
                <w:rFonts w:eastAsia="Times New Roman"/>
                <w:sz w:val="20"/>
                <w:szCs w:val="20"/>
              </w:rPr>
              <w:t>Elsevier</w:t>
            </w:r>
            <w:proofErr w:type="spellEnd"/>
            <w:r w:rsidRPr="00073251">
              <w:rPr>
                <w:rFonts w:eastAsia="Times New Roman"/>
                <w:sz w:val="20"/>
                <w:szCs w:val="20"/>
              </w:rPr>
              <w:t xml:space="preserve">, </w:t>
            </w:r>
            <w:proofErr w:type="spellStart"/>
            <w:r w:rsidRPr="00073251">
              <w:rPr>
                <w:rFonts w:eastAsia="Times New Roman"/>
                <w:sz w:val="20"/>
                <w:szCs w:val="20"/>
              </w:rPr>
              <w:t>Springer</w:t>
            </w:r>
            <w:proofErr w:type="spellEnd"/>
            <w:r w:rsidRPr="00073251">
              <w:rPr>
                <w:rFonts w:eastAsia="Times New Roman"/>
                <w:sz w:val="20"/>
                <w:szCs w:val="20"/>
              </w:rPr>
              <w:t xml:space="preserve">, </w:t>
            </w:r>
            <w:proofErr w:type="spellStart"/>
            <w:r w:rsidRPr="00073251">
              <w:rPr>
                <w:rFonts w:eastAsia="Times New Roman"/>
                <w:sz w:val="20"/>
                <w:szCs w:val="20"/>
              </w:rPr>
              <w:t>Palgrave</w:t>
            </w:r>
            <w:proofErr w:type="spellEnd"/>
            <w:r w:rsidRPr="00073251">
              <w:rPr>
                <w:rFonts w:eastAsia="Times New Roman"/>
                <w:sz w:val="20"/>
                <w:szCs w:val="20"/>
              </w:rPr>
              <w:t xml:space="preserve">, </w:t>
            </w:r>
            <w:proofErr w:type="spellStart"/>
            <w:r w:rsidRPr="00073251">
              <w:rPr>
                <w:rFonts w:eastAsia="Times New Roman"/>
                <w:sz w:val="20"/>
                <w:szCs w:val="20"/>
              </w:rPr>
              <w:t>Wiley</w:t>
            </w:r>
            <w:proofErr w:type="spellEnd"/>
            <w:r w:rsidRPr="00073251">
              <w:rPr>
                <w:rFonts w:eastAsia="Times New Roman"/>
                <w:sz w:val="20"/>
                <w:szCs w:val="20"/>
              </w:rPr>
              <w:t>,  a pod.)</w:t>
            </w:r>
          </w:p>
          <w:p w:rsidR="00073251" w:rsidRPr="00073251" w:rsidRDefault="00073251" w:rsidP="00073251">
            <w:pPr>
              <w:numPr>
                <w:ilvl w:val="0"/>
                <w:numId w:val="15"/>
              </w:numPr>
              <w:spacing w:after="0" w:line="240" w:lineRule="auto"/>
              <w:jc w:val="both"/>
              <w:rPr>
                <w:rFonts w:eastAsia="Times New Roman"/>
                <w:sz w:val="20"/>
                <w:szCs w:val="20"/>
              </w:rPr>
            </w:pPr>
            <w:r w:rsidRPr="00073251">
              <w:rPr>
                <w:rFonts w:eastAsia="Times New Roman"/>
                <w:sz w:val="20"/>
                <w:szCs w:val="20"/>
              </w:rPr>
              <w:t>štúdia v časopise alebo zborníku charakteru vedeckej monografie vydanom v renomovanom zahraničnom vydavateľstve</w:t>
            </w:r>
          </w:p>
          <w:p w:rsidR="00073251" w:rsidRPr="00073251" w:rsidRDefault="00073251" w:rsidP="00073251">
            <w:pPr>
              <w:numPr>
                <w:ilvl w:val="0"/>
                <w:numId w:val="15"/>
              </w:numPr>
              <w:spacing w:after="0" w:line="240" w:lineRule="auto"/>
              <w:jc w:val="both"/>
              <w:rPr>
                <w:rFonts w:eastAsia="Times New Roman"/>
                <w:sz w:val="20"/>
                <w:szCs w:val="20"/>
              </w:rPr>
            </w:pPr>
            <w:r w:rsidRPr="00073251">
              <w:rPr>
                <w:rFonts w:eastAsia="Times New Roman"/>
                <w:sz w:val="20"/>
                <w:szCs w:val="20"/>
              </w:rPr>
              <w:t>kapitola v monografii vydaná v zahraničnom renomovanom vydavateľstve</w:t>
            </w:r>
          </w:p>
        </w:tc>
      </w:tr>
      <w:tr w:rsidR="00073251" w:rsidRPr="00073251" w:rsidTr="00B254C1">
        <w:tc>
          <w:tcPr>
            <w:tcW w:w="834" w:type="dxa"/>
          </w:tcPr>
          <w:p w:rsidR="00073251" w:rsidRPr="00073251" w:rsidRDefault="00073251" w:rsidP="00073251">
            <w:pPr>
              <w:spacing w:after="0" w:line="360" w:lineRule="auto"/>
              <w:jc w:val="center"/>
              <w:rPr>
                <w:rFonts w:eastAsia="Times New Roman"/>
                <w:b/>
                <w:bCs/>
                <w:iCs/>
                <w:sz w:val="20"/>
                <w:szCs w:val="20"/>
              </w:rPr>
            </w:pPr>
            <w:r w:rsidRPr="00073251">
              <w:rPr>
                <w:rFonts w:eastAsia="Times New Roman"/>
                <w:sz w:val="20"/>
                <w:szCs w:val="20"/>
              </w:rPr>
              <w:t>B</w:t>
            </w:r>
          </w:p>
        </w:tc>
        <w:tc>
          <w:tcPr>
            <w:tcW w:w="7918" w:type="dxa"/>
          </w:tcPr>
          <w:p w:rsidR="00073251" w:rsidRPr="00073251" w:rsidRDefault="00073251" w:rsidP="00073251">
            <w:pPr>
              <w:numPr>
                <w:ilvl w:val="0"/>
                <w:numId w:val="17"/>
              </w:numPr>
              <w:spacing w:after="0" w:line="240" w:lineRule="auto"/>
              <w:rPr>
                <w:rFonts w:eastAsia="Times New Roman"/>
                <w:sz w:val="20"/>
                <w:szCs w:val="20"/>
              </w:rPr>
            </w:pPr>
            <w:r w:rsidRPr="00073251">
              <w:rPr>
                <w:rFonts w:eastAsia="Times New Roman"/>
                <w:sz w:val="20"/>
                <w:szCs w:val="20"/>
              </w:rPr>
              <w:t xml:space="preserve">článok vo vedeckom časopise (WOS alebo </w:t>
            </w:r>
            <w:proofErr w:type="spellStart"/>
            <w:r w:rsidRPr="00073251">
              <w:rPr>
                <w:rFonts w:eastAsia="Times New Roman"/>
                <w:sz w:val="20"/>
                <w:szCs w:val="20"/>
              </w:rPr>
              <w:t>Scopus</w:t>
            </w:r>
            <w:proofErr w:type="spellEnd"/>
            <w:r w:rsidRPr="00073251">
              <w:rPr>
                <w:rFonts w:eastAsia="Times New Roman"/>
                <w:sz w:val="20"/>
                <w:szCs w:val="20"/>
              </w:rPr>
              <w:t>), pokiaľ nie je zaradený do kategórie A</w:t>
            </w:r>
          </w:p>
          <w:p w:rsidR="00073251" w:rsidRPr="00073251" w:rsidRDefault="00073251" w:rsidP="00073251">
            <w:pPr>
              <w:numPr>
                <w:ilvl w:val="0"/>
                <w:numId w:val="16"/>
              </w:numPr>
              <w:spacing w:after="0" w:line="240" w:lineRule="auto"/>
              <w:ind w:left="357" w:hanging="357"/>
              <w:rPr>
                <w:rFonts w:eastAsia="Times New Roman"/>
                <w:sz w:val="20"/>
                <w:szCs w:val="20"/>
              </w:rPr>
            </w:pPr>
            <w:r w:rsidRPr="00073251">
              <w:rPr>
                <w:rFonts w:eastAsia="Times New Roman"/>
                <w:sz w:val="20"/>
                <w:szCs w:val="20"/>
              </w:rPr>
              <w:t>článok v recenzovanom zborníku zahraničnej konferencie s medzinárodným programovým výborom, pokiaľ nie je zaradený do kategórie A</w:t>
            </w:r>
          </w:p>
          <w:p w:rsidR="00073251" w:rsidRPr="00073251" w:rsidRDefault="00073251" w:rsidP="00073251">
            <w:pPr>
              <w:numPr>
                <w:ilvl w:val="0"/>
                <w:numId w:val="16"/>
              </w:numPr>
              <w:spacing w:after="0" w:line="240" w:lineRule="auto"/>
              <w:ind w:left="357" w:hanging="357"/>
              <w:rPr>
                <w:rFonts w:eastAsia="Times New Roman"/>
                <w:sz w:val="20"/>
                <w:szCs w:val="20"/>
              </w:rPr>
            </w:pPr>
            <w:r w:rsidRPr="00073251">
              <w:rPr>
                <w:rFonts w:eastAsia="Times New Roman"/>
                <w:sz w:val="20"/>
                <w:szCs w:val="20"/>
              </w:rPr>
              <w:t>monografia v svetovom jazyku vydaná v renomovanom vydavateľstve, pokiaľ nie je zaradená do kategórie A</w:t>
            </w:r>
          </w:p>
        </w:tc>
      </w:tr>
    </w:tbl>
    <w:p w:rsidR="00073251" w:rsidRPr="00073251" w:rsidRDefault="00073251" w:rsidP="00073251">
      <w:pPr>
        <w:autoSpaceDE w:val="0"/>
        <w:autoSpaceDN w:val="0"/>
        <w:adjustRightInd w:val="0"/>
        <w:spacing w:after="0" w:line="240" w:lineRule="auto"/>
        <w:ind w:firstLine="34"/>
        <w:jc w:val="both"/>
        <w:rPr>
          <w:rFonts w:eastAsia="Times New Roman"/>
          <w:sz w:val="20"/>
          <w:szCs w:val="20"/>
        </w:rPr>
      </w:pPr>
    </w:p>
    <w:p w:rsidR="00073251" w:rsidRPr="00073251" w:rsidRDefault="00073251" w:rsidP="00073251">
      <w:pPr>
        <w:autoSpaceDE w:val="0"/>
        <w:autoSpaceDN w:val="0"/>
        <w:adjustRightInd w:val="0"/>
        <w:spacing w:after="0" w:line="240" w:lineRule="auto"/>
        <w:ind w:left="284" w:hanging="250"/>
        <w:jc w:val="both"/>
        <w:rPr>
          <w:rFonts w:eastAsia="Times New Roman"/>
          <w:sz w:val="20"/>
          <w:szCs w:val="20"/>
        </w:rPr>
      </w:pPr>
      <w:r w:rsidRPr="00073251">
        <w:rPr>
          <w:rFonts w:eastAsia="Times New Roman"/>
          <w:sz w:val="20"/>
          <w:szCs w:val="20"/>
          <w:vertAlign w:val="superscript"/>
        </w:rPr>
        <w:t xml:space="preserve">4 </w:t>
      </w:r>
      <w:r w:rsidRPr="00073251">
        <w:rPr>
          <w:rFonts w:eastAsia="Times New Roman"/>
          <w:sz w:val="20"/>
          <w:szCs w:val="20"/>
          <w:vertAlign w:val="superscript"/>
        </w:rPr>
        <w:tab/>
      </w:r>
      <w:r w:rsidRPr="00073251">
        <w:rPr>
          <w:rFonts w:eastAsia="Times New Roman"/>
          <w:sz w:val="20"/>
          <w:szCs w:val="20"/>
        </w:rPr>
        <w:t>Za spoluautora vysokoškolskej učebnice alebo monografie pre účely plnenia týchto kritérií je považovaný autor časti publikácie v rozsahu min. 3 AH.</w:t>
      </w:r>
    </w:p>
    <w:p w:rsidR="00073251" w:rsidRPr="00073251" w:rsidRDefault="00073251" w:rsidP="00073251">
      <w:pPr>
        <w:autoSpaceDE w:val="0"/>
        <w:autoSpaceDN w:val="0"/>
        <w:adjustRightInd w:val="0"/>
        <w:spacing w:after="0" w:line="240" w:lineRule="auto"/>
        <w:ind w:left="284" w:hanging="250"/>
        <w:jc w:val="both"/>
        <w:rPr>
          <w:rFonts w:eastAsia="Times New Roman"/>
          <w:sz w:val="20"/>
          <w:szCs w:val="20"/>
        </w:rPr>
      </w:pPr>
      <w:r w:rsidRPr="00073251">
        <w:rPr>
          <w:rFonts w:eastAsia="Times New Roman"/>
          <w:sz w:val="20"/>
          <w:szCs w:val="20"/>
          <w:vertAlign w:val="superscript"/>
        </w:rPr>
        <w:t xml:space="preserve">5 </w:t>
      </w:r>
      <w:r w:rsidRPr="00073251">
        <w:rPr>
          <w:rFonts w:eastAsia="Times New Roman"/>
          <w:sz w:val="20"/>
          <w:szCs w:val="20"/>
          <w:vertAlign w:val="superscript"/>
        </w:rPr>
        <w:tab/>
      </w:r>
      <w:r w:rsidRPr="00073251">
        <w:rPr>
          <w:rFonts w:eastAsia="Times New Roman"/>
          <w:sz w:val="20"/>
          <w:szCs w:val="20"/>
        </w:rPr>
        <w:t>Skriptá alebo učebný text je možné nahradiť vysokoškolskou učebnicou.</w:t>
      </w:r>
    </w:p>
    <w:p w:rsidR="00073251" w:rsidRPr="00073251" w:rsidRDefault="00073251" w:rsidP="00073251">
      <w:pPr>
        <w:spacing w:after="0" w:line="240" w:lineRule="auto"/>
        <w:ind w:left="284" w:hanging="250"/>
        <w:jc w:val="both"/>
        <w:rPr>
          <w:rFonts w:eastAsia="Times New Roman"/>
          <w:sz w:val="20"/>
          <w:szCs w:val="20"/>
        </w:rPr>
      </w:pPr>
      <w:r w:rsidRPr="00073251">
        <w:rPr>
          <w:rFonts w:eastAsia="Times New Roman"/>
          <w:sz w:val="20"/>
          <w:szCs w:val="20"/>
          <w:vertAlign w:val="superscript"/>
        </w:rPr>
        <w:t>6</w:t>
      </w:r>
      <w:r w:rsidRPr="00073251">
        <w:rPr>
          <w:rFonts w:eastAsia="Times New Roman"/>
          <w:sz w:val="20"/>
          <w:szCs w:val="20"/>
        </w:rPr>
        <w:t xml:space="preserve"> </w:t>
      </w:r>
      <w:r w:rsidRPr="00073251">
        <w:rPr>
          <w:rFonts w:eastAsia="Times New Roman"/>
          <w:sz w:val="20"/>
          <w:szCs w:val="20"/>
        </w:rPr>
        <w:tab/>
        <w:t xml:space="preserve">Ide o kategórie ACA a ACB definovanú v zmysle prílohy č. 1 k Vyhláške MŠVVŠ SR  č.  456/2012 </w:t>
      </w:r>
      <w:proofErr w:type="spellStart"/>
      <w:r w:rsidRPr="00073251">
        <w:rPr>
          <w:rFonts w:eastAsia="Times New Roman"/>
          <w:sz w:val="20"/>
          <w:szCs w:val="20"/>
        </w:rPr>
        <w:t>Z.z</w:t>
      </w:r>
      <w:proofErr w:type="spellEnd"/>
      <w:r w:rsidRPr="00073251">
        <w:rPr>
          <w:rFonts w:eastAsia="Times New Roman"/>
          <w:sz w:val="20"/>
          <w:szCs w:val="20"/>
        </w:rPr>
        <w:t>.  o centrálnom registri evidencie publikačnej činnosti a centrálnom registri evidencie umeleckej činnosti, pričom minimálny autorský podiel pre každý výstup je v rozsahu 3 AH.</w:t>
      </w:r>
    </w:p>
    <w:p w:rsidR="00F53246" w:rsidRPr="009648F8" w:rsidRDefault="00F53246" w:rsidP="00F53246">
      <w:pPr>
        <w:rPr>
          <w:sz w:val="18"/>
          <w:szCs w:val="18"/>
        </w:rPr>
      </w:pPr>
    </w:p>
    <w:p w:rsidR="00756F44" w:rsidRDefault="00756F44"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F668E2" w:rsidRDefault="00F668E2" w:rsidP="004D2172">
      <w:pPr>
        <w:spacing w:after="0" w:line="240" w:lineRule="auto"/>
        <w:jc w:val="both"/>
        <w:rPr>
          <w:sz w:val="18"/>
        </w:rPr>
      </w:pPr>
    </w:p>
    <w:p w:rsidR="00756F44" w:rsidRDefault="00756F44" w:rsidP="004D2172">
      <w:pPr>
        <w:spacing w:after="0" w:line="240" w:lineRule="auto"/>
        <w:jc w:val="both"/>
        <w:rPr>
          <w:sz w:val="18"/>
        </w:rPr>
      </w:pPr>
    </w:p>
    <w:p w:rsidR="00756F44" w:rsidRDefault="00756F44" w:rsidP="004D2172">
      <w:pPr>
        <w:spacing w:after="0" w:line="240" w:lineRule="auto"/>
        <w:jc w:val="both"/>
        <w:rPr>
          <w:sz w:val="18"/>
        </w:rPr>
      </w:pPr>
    </w:p>
    <w:p w:rsidR="00756F44" w:rsidRDefault="00756F44" w:rsidP="004D2172">
      <w:pPr>
        <w:spacing w:after="0" w:line="240" w:lineRule="auto"/>
        <w:jc w:val="both"/>
        <w:rPr>
          <w:sz w:val="18"/>
        </w:rPr>
      </w:pPr>
    </w:p>
    <w:p w:rsidR="00756F44" w:rsidRDefault="00756F44" w:rsidP="00756F44">
      <w:pPr>
        <w:spacing w:after="0"/>
        <w:rPr>
          <w:b/>
          <w:szCs w:val="24"/>
        </w:rPr>
      </w:pPr>
    </w:p>
    <w:p w:rsidR="00756F44" w:rsidRDefault="00756F44" w:rsidP="00756F44">
      <w:pPr>
        <w:spacing w:after="0"/>
        <w:rPr>
          <w:b/>
          <w:szCs w:val="24"/>
        </w:rPr>
      </w:pPr>
    </w:p>
    <w:p w:rsidR="00756F44" w:rsidRDefault="00756F44" w:rsidP="00756F44">
      <w:pPr>
        <w:spacing w:after="0"/>
        <w:rPr>
          <w:b/>
          <w:szCs w:val="24"/>
        </w:rPr>
      </w:pPr>
    </w:p>
    <w:p w:rsidR="00756F44" w:rsidRDefault="00756F44" w:rsidP="00756F44">
      <w:pPr>
        <w:spacing w:after="0"/>
        <w:rPr>
          <w:b/>
          <w:szCs w:val="24"/>
        </w:rPr>
      </w:pPr>
    </w:p>
    <w:p w:rsidR="00756F44" w:rsidRDefault="00756F44" w:rsidP="00756F44">
      <w:pPr>
        <w:spacing w:after="0"/>
        <w:rPr>
          <w:b/>
          <w:szCs w:val="24"/>
        </w:rPr>
      </w:pPr>
    </w:p>
    <w:p w:rsidR="00756F44" w:rsidRDefault="00756F44" w:rsidP="00756F44">
      <w:pPr>
        <w:spacing w:after="0"/>
        <w:rPr>
          <w:b/>
          <w:szCs w:val="24"/>
        </w:rPr>
      </w:pPr>
    </w:p>
    <w:p w:rsidR="00756F44" w:rsidRDefault="00756F44"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073251" w:rsidRDefault="00073251" w:rsidP="00756F44">
      <w:pPr>
        <w:spacing w:after="0"/>
        <w:rPr>
          <w:b/>
          <w:szCs w:val="24"/>
        </w:rPr>
      </w:pPr>
    </w:p>
    <w:p w:rsidR="00756F44" w:rsidRDefault="00756F44" w:rsidP="00756F44">
      <w:pPr>
        <w:spacing w:after="0"/>
        <w:rPr>
          <w:b/>
          <w:szCs w:val="24"/>
        </w:rPr>
      </w:pPr>
      <w:r>
        <w:rPr>
          <w:b/>
          <w:szCs w:val="24"/>
        </w:rPr>
        <w:t>PRÍLOHA č. 8</w:t>
      </w:r>
    </w:p>
    <w:p w:rsidR="00756F44" w:rsidRDefault="00756F44" w:rsidP="00756F44">
      <w:pPr>
        <w:spacing w:after="0"/>
        <w:rPr>
          <w:b/>
          <w:szCs w:val="24"/>
        </w:rPr>
      </w:pPr>
      <w:r>
        <w:rPr>
          <w:b/>
          <w:szCs w:val="24"/>
        </w:rPr>
        <w:t xml:space="preserve">Oblasť výskumu: 1. </w:t>
      </w:r>
      <w:r w:rsidR="00901A9E">
        <w:rPr>
          <w:b/>
          <w:szCs w:val="24"/>
        </w:rPr>
        <w:t>P</w:t>
      </w:r>
      <w:r>
        <w:rPr>
          <w:b/>
          <w:szCs w:val="24"/>
        </w:rPr>
        <w:t>edagogické vedy</w:t>
      </w:r>
    </w:p>
    <w:p w:rsidR="00756F44" w:rsidRDefault="00756F44" w:rsidP="00756F44">
      <w:pPr>
        <w:spacing w:after="0"/>
        <w:rPr>
          <w:b/>
          <w:szCs w:val="24"/>
        </w:rPr>
      </w:pPr>
      <w:r>
        <w:rPr>
          <w:b/>
          <w:szCs w:val="24"/>
        </w:rPr>
        <w:t xml:space="preserve">Študijný odbor:  1.1.5 </w:t>
      </w:r>
      <w:r w:rsidR="00901A9E">
        <w:rPr>
          <w:b/>
          <w:szCs w:val="24"/>
        </w:rPr>
        <w:t>P</w:t>
      </w:r>
      <w:r>
        <w:rPr>
          <w:b/>
          <w:szCs w:val="24"/>
        </w:rPr>
        <w:t>redškolská a elementárna pedagogika</w:t>
      </w:r>
    </w:p>
    <w:p w:rsidR="00EF11E9" w:rsidRPr="00EF11E9" w:rsidRDefault="00EF11E9" w:rsidP="00EF11E9">
      <w:pPr>
        <w:spacing w:after="0"/>
        <w:ind w:left="1416"/>
        <w:rPr>
          <w:b/>
          <w:szCs w:val="24"/>
        </w:rPr>
      </w:pPr>
      <w:r>
        <w:rPr>
          <w:b/>
        </w:rPr>
        <w:t xml:space="preserve">  </w:t>
      </w:r>
      <w:r w:rsidRPr="00EF11E9">
        <w:rPr>
          <w:b/>
        </w:rPr>
        <w:t xml:space="preserve">1.1.6 </w:t>
      </w:r>
      <w:r>
        <w:rPr>
          <w:b/>
        </w:rPr>
        <w:t>Š</w:t>
      </w:r>
      <w:r w:rsidRPr="00EF11E9">
        <w:rPr>
          <w:b/>
        </w:rPr>
        <w:t>peciálna pedagogika</w:t>
      </w:r>
    </w:p>
    <w:p w:rsidR="00756F44" w:rsidRPr="00FD4AAB" w:rsidRDefault="00756F44" w:rsidP="00756F44">
      <w:pPr>
        <w:spacing w:after="0"/>
        <w:rPr>
          <w:b/>
          <w:szCs w:val="24"/>
        </w:rPr>
      </w:pPr>
      <w:r>
        <w:rPr>
          <w:b/>
          <w:szCs w:val="24"/>
        </w:rPr>
        <w:t>Súčasť:                 Pedagogická fakulta</w:t>
      </w:r>
      <w:r w:rsidRPr="0025790A">
        <w:rPr>
          <w:b/>
          <w:szCs w:val="24"/>
        </w:rPr>
        <w:t xml:space="preserve"> </w:t>
      </w:r>
    </w:p>
    <w:p w:rsidR="00756F44" w:rsidRPr="00A23390" w:rsidRDefault="00756F44" w:rsidP="00756F44">
      <w:pPr>
        <w:spacing w:after="0"/>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756F44" w:rsidRPr="002E58D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56F44" w:rsidRPr="00FC346E" w:rsidRDefault="00756F44" w:rsidP="00756F44">
            <w:pPr>
              <w:pStyle w:val="Odsekzoznamu"/>
              <w:numPr>
                <w:ilvl w:val="0"/>
                <w:numId w:val="13"/>
              </w:numPr>
              <w:spacing w:after="0"/>
              <w:rPr>
                <w:b/>
                <w:shd w:val="clear" w:color="FFFF00" w:fill="auto"/>
              </w:rPr>
            </w:pPr>
            <w:r>
              <w:rPr>
                <w:b/>
                <w:shd w:val="clear" w:color="FFFF00" w:fill="auto"/>
              </w:rPr>
              <w:t>VŠEOBECNÉ POVINNÉ</w:t>
            </w:r>
            <w:r w:rsidRPr="00FC346E">
              <w:rPr>
                <w:b/>
                <w:shd w:val="clear" w:color="FFFF00" w:fill="auto"/>
              </w:rPr>
              <w:t xml:space="preserve"> KRITÉRIÁ</w:t>
            </w: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pPr>
            <w:r w:rsidRPr="002E58DA">
              <w:t>docent</w:t>
            </w: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pPr>
            <w:r w:rsidRPr="002E58DA">
              <w:t>profesor</w:t>
            </w:r>
          </w:p>
        </w:tc>
      </w:tr>
      <w:tr w:rsidR="00756F44" w:rsidRPr="002E58D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56F44" w:rsidRPr="002E58DA" w:rsidRDefault="00756F44" w:rsidP="001B3CE5">
            <w:pPr>
              <w:spacing w:after="0"/>
              <w:rPr>
                <w:b/>
                <w:u w:val="single"/>
                <w:shd w:val="clear" w:color="FFFF00" w:fill="auto"/>
              </w:rPr>
            </w:pPr>
            <w:r>
              <w:rPr>
                <w:b/>
                <w:shd w:val="clear" w:color="FFFF00" w:fill="auto"/>
              </w:rPr>
              <w:t>A</w:t>
            </w:r>
            <w:r w:rsidRPr="002E58DA">
              <w:rPr>
                <w:b/>
                <w:shd w:val="clear" w:color="FFFF00" w:fill="auto"/>
              </w:rPr>
              <w:t xml:space="preserve">.1. </w:t>
            </w:r>
            <w:r>
              <w:rPr>
                <w:b/>
                <w:shd w:val="clear" w:color="FFFF00" w:fill="auto"/>
              </w:rPr>
              <w:t>V</w:t>
            </w:r>
            <w:r w:rsidRPr="002E58DA">
              <w:rPr>
                <w:b/>
                <w:shd w:val="clear" w:color="FFFF00" w:fill="auto"/>
              </w:rPr>
              <w:t>edecká hodnosť PhD. (rok získania)</w:t>
            </w: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pP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rPr>
                <w:vertAlign w:val="superscript"/>
              </w:rPr>
            </w:pPr>
          </w:p>
        </w:tc>
      </w:tr>
      <w:tr w:rsidR="00756F44" w:rsidRPr="002E58DA"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756F44" w:rsidRPr="002E58DA" w:rsidRDefault="00756F44" w:rsidP="001B3CE5">
            <w:pPr>
              <w:spacing w:after="0"/>
              <w:rPr>
                <w:b/>
                <w:shd w:val="clear" w:color="FFFF00" w:fill="auto"/>
              </w:rPr>
            </w:pPr>
            <w:r>
              <w:rPr>
                <w:b/>
                <w:shd w:val="clear" w:color="FFFF00" w:fill="auto"/>
              </w:rPr>
              <w:t>A</w:t>
            </w:r>
            <w:r w:rsidRPr="002E58DA">
              <w:rPr>
                <w:b/>
                <w:shd w:val="clear" w:color="FFFF00" w:fill="auto"/>
              </w:rPr>
              <w:t xml:space="preserve">.2. </w:t>
            </w:r>
            <w:r>
              <w:rPr>
                <w:b/>
                <w:shd w:val="clear" w:color="FFFF00" w:fill="auto"/>
              </w:rPr>
              <w:t>T</w:t>
            </w:r>
            <w:r w:rsidRPr="002E58DA">
              <w:rPr>
                <w:b/>
                <w:shd w:val="clear" w:color="FFFF00" w:fill="auto"/>
              </w:rPr>
              <w:t>itul docent (rok získania)</w:t>
            </w: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pPr>
            <w:r w:rsidRPr="002E58DA">
              <w:t>-</w:t>
            </w:r>
          </w:p>
        </w:tc>
        <w:tc>
          <w:tcPr>
            <w:tcW w:w="1559" w:type="dxa"/>
            <w:tcBorders>
              <w:left w:val="single" w:sz="6" w:space="0" w:color="auto"/>
              <w:bottom w:val="single" w:sz="6" w:space="0" w:color="auto"/>
              <w:right w:val="single" w:sz="6" w:space="0" w:color="auto"/>
            </w:tcBorders>
          </w:tcPr>
          <w:p w:rsidR="00756F44" w:rsidRPr="002E58DA" w:rsidRDefault="00756F44" w:rsidP="001B3CE5">
            <w:pPr>
              <w:spacing w:after="0"/>
              <w:jc w:val="center"/>
            </w:pPr>
          </w:p>
        </w:tc>
      </w:tr>
      <w:tr w:rsidR="00756F44" w:rsidRPr="002E58D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56F44" w:rsidRPr="002E58DA" w:rsidRDefault="00756F44" w:rsidP="001B3CE5">
            <w:pPr>
              <w:spacing w:after="0"/>
              <w:ind w:left="178" w:hanging="178"/>
              <w:rPr>
                <w:b/>
                <w:shd w:val="clear" w:color="FFFF00" w:fill="auto"/>
              </w:rPr>
            </w:pPr>
            <w:r>
              <w:rPr>
                <w:b/>
                <w:shd w:val="clear" w:color="FFFF00" w:fill="auto"/>
              </w:rPr>
              <w:t>A</w:t>
            </w:r>
            <w:r w:rsidRPr="002E58DA">
              <w:rPr>
                <w:b/>
                <w:shd w:val="clear" w:color="FFFF00" w:fill="auto"/>
              </w:rPr>
              <w:t xml:space="preserve">.3. </w:t>
            </w:r>
            <w:r>
              <w:rPr>
                <w:b/>
                <w:shd w:val="clear" w:color="FFFF00" w:fill="auto"/>
              </w:rPr>
              <w:t>Vykonávanie pedagogickej činnosti</w:t>
            </w:r>
            <w:r w:rsidRPr="002E58DA">
              <w:rPr>
                <w:b/>
                <w:shd w:val="clear" w:color="FFFF00" w:fill="auto"/>
              </w:rPr>
              <w:t xml:space="preserve"> </w:t>
            </w:r>
            <w:r>
              <w:rPr>
                <w:b/>
                <w:shd w:val="clear" w:color="FFFF00" w:fill="auto"/>
              </w:rPr>
              <w:t>(počet rokov)</w:t>
            </w:r>
          </w:p>
        </w:tc>
        <w:tc>
          <w:tcPr>
            <w:tcW w:w="1559" w:type="dxa"/>
            <w:tcBorders>
              <w:top w:val="single" w:sz="6" w:space="0" w:color="auto"/>
              <w:left w:val="single" w:sz="6" w:space="0" w:color="auto"/>
              <w:bottom w:val="single" w:sz="12" w:space="0" w:color="auto"/>
              <w:right w:val="single" w:sz="6" w:space="0" w:color="auto"/>
            </w:tcBorders>
            <w:vAlign w:val="center"/>
          </w:tcPr>
          <w:p w:rsidR="00756F44" w:rsidRPr="002E58DA" w:rsidRDefault="00756F44" w:rsidP="001B3CE5">
            <w:pPr>
              <w:spacing w:after="0"/>
              <w:jc w:val="center"/>
            </w:pPr>
          </w:p>
          <w:p w:rsidR="00756F44" w:rsidRPr="002E58DA" w:rsidRDefault="00756F44" w:rsidP="001B3CE5">
            <w:pPr>
              <w:spacing w:after="0"/>
              <w:jc w:val="center"/>
            </w:pPr>
            <w:r w:rsidRPr="002E58DA">
              <w:t xml:space="preserve">3 roky po </w:t>
            </w:r>
            <w:r>
              <w:t xml:space="preserve">získaní </w:t>
            </w:r>
            <w:r w:rsidRPr="002E58DA">
              <w:t>PhD</w:t>
            </w:r>
            <w:r>
              <w:t>.</w:t>
            </w:r>
          </w:p>
        </w:tc>
        <w:tc>
          <w:tcPr>
            <w:tcW w:w="1559" w:type="dxa"/>
            <w:tcBorders>
              <w:top w:val="single" w:sz="6" w:space="0" w:color="auto"/>
              <w:left w:val="single" w:sz="6" w:space="0" w:color="auto"/>
              <w:bottom w:val="single" w:sz="12" w:space="0" w:color="auto"/>
              <w:right w:val="single" w:sz="6" w:space="0" w:color="auto"/>
            </w:tcBorders>
            <w:vAlign w:val="center"/>
          </w:tcPr>
          <w:p w:rsidR="00756F44" w:rsidRPr="002E58DA" w:rsidRDefault="00756F44" w:rsidP="001B3CE5">
            <w:pPr>
              <w:spacing w:after="0"/>
              <w:jc w:val="center"/>
            </w:pPr>
            <w:r>
              <w:t>5 rokov</w:t>
            </w:r>
            <w:r w:rsidRPr="002E58DA">
              <w:t xml:space="preserve">  po </w:t>
            </w:r>
            <w:r>
              <w:t>získaní titulu docent</w:t>
            </w:r>
          </w:p>
        </w:tc>
      </w:tr>
      <w:tr w:rsidR="00756F44" w:rsidRPr="002E58D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A.4. Vedenie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2</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A.5. Aktuálne vedenie doktorandov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1</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Pr="002E58DA" w:rsidRDefault="00756F44" w:rsidP="001B3CE5">
            <w:pPr>
              <w:tabs>
                <w:tab w:val="left" w:pos="426"/>
              </w:tabs>
              <w:spacing w:after="0"/>
              <w:ind w:firstLine="36"/>
              <w:rPr>
                <w:b/>
                <w:shd w:val="clear" w:color="FFFF00" w:fill="auto"/>
              </w:rPr>
            </w:pPr>
            <w:r>
              <w:rPr>
                <w:b/>
                <w:shd w:val="clear" w:color="FFFF00" w:fill="auto"/>
              </w:rPr>
              <w:t>A.6</w:t>
            </w:r>
            <w:r w:rsidRPr="002E58DA">
              <w:rPr>
                <w:b/>
                <w:shd w:val="clear" w:color="FFFF00" w:fill="auto"/>
              </w:rPr>
              <w:t xml:space="preserve">. </w:t>
            </w:r>
            <w:r>
              <w:rPr>
                <w:b/>
                <w:shd w:val="clear" w:color="FFFF00" w:fill="auto"/>
              </w:rPr>
              <w:t>Autorstvo vysokoškolskej učebnice (počet)</w:t>
            </w:r>
            <w:r w:rsidRPr="00AC2837">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Pr="002E58DA" w:rsidRDefault="00756F44" w:rsidP="001B3CE5">
            <w:pPr>
              <w:spacing w:after="0"/>
              <w:jc w:val="center"/>
            </w:pPr>
            <w:r>
              <w:t>-</w:t>
            </w:r>
            <w:r>
              <w:rPr>
                <w:b/>
                <w:shd w:val="clear" w:color="FFFF00" w:fill="auto"/>
                <w:vertAlign w:val="superscript"/>
              </w:rPr>
              <w:t>3</w:t>
            </w:r>
          </w:p>
        </w:tc>
        <w:tc>
          <w:tcPr>
            <w:tcW w:w="1559" w:type="dxa"/>
            <w:tcBorders>
              <w:top w:val="single" w:sz="6" w:space="0" w:color="auto"/>
              <w:left w:val="single" w:sz="6" w:space="0" w:color="auto"/>
              <w:bottom w:val="single" w:sz="6" w:space="0" w:color="auto"/>
              <w:right w:val="single" w:sz="6" w:space="0" w:color="auto"/>
            </w:tcBorders>
          </w:tcPr>
          <w:p w:rsidR="00756F44" w:rsidRPr="002E58DA" w:rsidRDefault="00756F44" w:rsidP="001B3CE5">
            <w:pPr>
              <w:spacing w:after="0"/>
              <w:jc w:val="center"/>
            </w:pPr>
            <w:r>
              <w:t>1</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2E58DA" w:rsidRDefault="00756F44" w:rsidP="001B3CE5">
            <w:pPr>
              <w:spacing w:after="0"/>
              <w:ind w:firstLine="36"/>
              <w:rPr>
                <w:b/>
                <w:shd w:val="clear" w:color="FFFF00" w:fill="auto"/>
              </w:rPr>
            </w:pPr>
            <w:r>
              <w:rPr>
                <w:b/>
                <w:shd w:val="clear" w:color="FFFF00" w:fill="auto"/>
              </w:rPr>
              <w:t>A.7. Autorstvo skrípt alebo učebných textov (počet)</w:t>
            </w:r>
            <w:r>
              <w:rPr>
                <w:b/>
                <w:shd w:val="clear" w:color="FFFF00" w:fill="auto"/>
                <w:vertAlign w:val="superscript"/>
              </w:rPr>
              <w:t>2</w:t>
            </w:r>
          </w:p>
        </w:tc>
        <w:tc>
          <w:tcPr>
            <w:tcW w:w="1559" w:type="dxa"/>
            <w:tcBorders>
              <w:top w:val="single" w:sz="6" w:space="0" w:color="auto"/>
              <w:left w:val="single" w:sz="6" w:space="0" w:color="auto"/>
              <w:right w:val="single" w:sz="6" w:space="0" w:color="auto"/>
            </w:tcBorders>
          </w:tcPr>
          <w:p w:rsidR="00756F44" w:rsidRPr="002E58DA" w:rsidRDefault="00756F44" w:rsidP="001B3CE5">
            <w:pPr>
              <w:spacing w:after="0"/>
              <w:jc w:val="center"/>
            </w:pPr>
            <w:r>
              <w:t>1</w:t>
            </w:r>
            <w:r>
              <w:rPr>
                <w:b/>
                <w:shd w:val="clear" w:color="FFFF00" w:fill="auto"/>
                <w:vertAlign w:val="superscript"/>
              </w:rPr>
              <w:t>3</w:t>
            </w:r>
          </w:p>
        </w:tc>
        <w:tc>
          <w:tcPr>
            <w:tcW w:w="1559" w:type="dxa"/>
            <w:tcBorders>
              <w:top w:val="single" w:sz="6" w:space="0" w:color="auto"/>
              <w:left w:val="single" w:sz="6" w:space="0" w:color="auto"/>
              <w:right w:val="single" w:sz="6" w:space="0" w:color="auto"/>
            </w:tcBorders>
          </w:tcPr>
          <w:p w:rsidR="00756F44" w:rsidRPr="002E58DA" w:rsidRDefault="00756F44" w:rsidP="001B3CE5">
            <w:pPr>
              <w:spacing w:after="0"/>
              <w:jc w:val="center"/>
            </w:pPr>
            <w:r>
              <w:t>2</w:t>
            </w:r>
            <w:r>
              <w:rPr>
                <w:b/>
                <w:shd w:val="clear" w:color="FFFF00" w:fill="auto"/>
                <w:vertAlign w:val="superscript"/>
              </w:rPr>
              <w:t>4</w:t>
            </w:r>
          </w:p>
        </w:tc>
      </w:tr>
      <w:tr w:rsidR="00756F44" w:rsidRPr="002E58D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A.8. Autorstvo výstupov kategórie A (počet)</w:t>
            </w:r>
            <w:r>
              <w:rPr>
                <w:b/>
                <w:shd w:val="clear" w:color="FFFF00" w:fill="auto"/>
                <w:vertAlign w:val="superscript"/>
              </w:rPr>
              <w:t>5</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1</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3</w:t>
            </w:r>
          </w:p>
        </w:tc>
      </w:tr>
      <w:tr w:rsidR="00756F44" w:rsidRPr="002E58DA"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bottom w:val="single" w:sz="12" w:space="0" w:color="auto"/>
              <w:right w:val="single" w:sz="6" w:space="0" w:color="auto"/>
            </w:tcBorders>
          </w:tcPr>
          <w:p w:rsidR="00756F44" w:rsidRDefault="00756F44" w:rsidP="001B3CE5">
            <w:pPr>
              <w:spacing w:after="0"/>
              <w:jc w:val="center"/>
            </w:pPr>
            <w:r>
              <w:t>3</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Pr="0003138E" w:rsidRDefault="00756F44" w:rsidP="00756F44">
            <w:pPr>
              <w:pStyle w:val="Odsekzoznamu"/>
              <w:numPr>
                <w:ilvl w:val="0"/>
                <w:numId w:val="13"/>
              </w:numPr>
              <w:tabs>
                <w:tab w:val="left" w:pos="426"/>
              </w:tabs>
              <w:spacing w:after="0"/>
              <w:rPr>
                <w:b/>
                <w:shd w:val="clear" w:color="FFFF00" w:fill="auto"/>
              </w:rPr>
            </w:pPr>
            <w:r>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B.1.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10</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20</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B.2. Autorstvo vedeckej monografie (počet)</w:t>
            </w:r>
            <w:r>
              <w:rPr>
                <w:b/>
                <w:shd w:val="clear" w:color="FFFF00" w:fill="auto"/>
                <w:vertAlign w:val="superscript"/>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1</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2</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2E58DA" w:rsidRDefault="00756F44" w:rsidP="001B3CE5">
            <w:pPr>
              <w:spacing w:after="0"/>
              <w:ind w:firstLine="36"/>
              <w:rPr>
                <w:b/>
                <w:shd w:val="clear" w:color="FFFF00" w:fill="auto"/>
              </w:rPr>
            </w:pPr>
            <w:r>
              <w:rPr>
                <w:b/>
                <w:shd w:val="clear" w:color="FFFF00" w:fill="auto"/>
              </w:rPr>
              <w:t>B.3. Autorstvo vedeckých prác spolu (počet)</w:t>
            </w:r>
            <w:r>
              <w:rPr>
                <w:b/>
                <w:shd w:val="clear" w:color="FFFF00" w:fill="auto"/>
                <w:vertAlign w:val="superscript"/>
              </w:rPr>
              <w:t>7</w:t>
            </w:r>
          </w:p>
        </w:tc>
        <w:tc>
          <w:tcPr>
            <w:tcW w:w="1559" w:type="dxa"/>
            <w:tcBorders>
              <w:top w:val="single" w:sz="6" w:space="0" w:color="auto"/>
              <w:left w:val="single" w:sz="6" w:space="0" w:color="auto"/>
              <w:right w:val="single" w:sz="6" w:space="0" w:color="auto"/>
            </w:tcBorders>
          </w:tcPr>
          <w:p w:rsidR="00756F44" w:rsidRPr="002E58DA" w:rsidRDefault="00756F44" w:rsidP="001B3CE5">
            <w:pPr>
              <w:spacing w:after="0"/>
              <w:jc w:val="center"/>
            </w:pPr>
            <w:r>
              <w:t>20</w:t>
            </w:r>
          </w:p>
        </w:tc>
        <w:tc>
          <w:tcPr>
            <w:tcW w:w="1559" w:type="dxa"/>
            <w:tcBorders>
              <w:top w:val="single" w:sz="6" w:space="0" w:color="auto"/>
              <w:left w:val="single" w:sz="6" w:space="0" w:color="auto"/>
              <w:right w:val="single" w:sz="6" w:space="0" w:color="auto"/>
            </w:tcBorders>
          </w:tcPr>
          <w:p w:rsidR="00756F44" w:rsidRPr="002E58DA" w:rsidRDefault="00756F44" w:rsidP="001B3CE5">
            <w:pPr>
              <w:spacing w:after="0"/>
              <w:jc w:val="center"/>
            </w:pPr>
            <w:r>
              <w:t>40</w:t>
            </w:r>
          </w:p>
        </w:tc>
      </w:tr>
      <w:tr w:rsidR="00756F44" w:rsidRPr="002E58DA" w:rsidTr="001B3CE5">
        <w:trPr>
          <w:jc w:val="center"/>
        </w:trPr>
        <w:tc>
          <w:tcPr>
            <w:tcW w:w="6024" w:type="dxa"/>
            <w:vMerge w:val="restart"/>
            <w:tcBorders>
              <w:top w:val="single" w:sz="6" w:space="0" w:color="auto"/>
              <w:left w:val="single" w:sz="12"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B.4.a. Autorstvo vedeckých prác v zahraničí (počet)</w:t>
            </w:r>
            <w:r>
              <w:rPr>
                <w:b/>
                <w:shd w:val="clear" w:color="FFFF00" w:fill="auto"/>
                <w:vertAlign w:val="superscript"/>
              </w:rPr>
              <w:t>8</w:t>
            </w:r>
            <w:r>
              <w:rPr>
                <w:b/>
                <w:shd w:val="clear" w:color="FFFF00" w:fill="auto"/>
              </w:rPr>
              <w:t xml:space="preserve">  alebo</w:t>
            </w:r>
          </w:p>
          <w:p w:rsidR="00756F44" w:rsidRDefault="00756F44" w:rsidP="001B3CE5">
            <w:pPr>
              <w:tabs>
                <w:tab w:val="left" w:pos="426"/>
              </w:tabs>
              <w:spacing w:after="0"/>
              <w:ind w:firstLine="36"/>
              <w:rPr>
                <w:b/>
                <w:shd w:val="clear" w:color="FFFF00" w:fill="auto"/>
              </w:rPr>
            </w:pPr>
            <w:r>
              <w:rPr>
                <w:b/>
                <w:shd w:val="clear" w:color="FFFF00" w:fill="auto"/>
              </w:rPr>
              <w:t xml:space="preserve">B.4.b. Autorstvo vedeckých prác registrovaných v databázach (CC alebo </w:t>
            </w:r>
            <w:proofErr w:type="spellStart"/>
            <w:r>
              <w:rPr>
                <w:b/>
                <w:shd w:val="clear" w:color="FFFF00" w:fill="auto"/>
              </w:rPr>
              <w:t>WoS</w:t>
            </w:r>
            <w:proofErr w:type="spellEnd"/>
            <w:r>
              <w:rPr>
                <w:b/>
                <w:shd w:val="clear" w:color="FFFF00" w:fill="auto"/>
              </w:rPr>
              <w:t xml:space="preserve"> alebo </w:t>
            </w:r>
            <w:proofErr w:type="spellStart"/>
            <w:r>
              <w:rPr>
                <w:b/>
                <w:shd w:val="clear" w:color="FFFF00" w:fill="auto"/>
              </w:rPr>
              <w:t>Scopus</w:t>
            </w:r>
            <w:proofErr w:type="spellEnd"/>
            <w:r>
              <w:rPr>
                <w:b/>
                <w:shd w:val="clear" w:color="FFFF00" w:fill="auto"/>
              </w:rPr>
              <w:t>) (počet)</w:t>
            </w:r>
            <w:r>
              <w:rPr>
                <w:b/>
                <w:shd w:val="clear" w:color="FFFF00" w:fill="auto"/>
                <w:vertAlign w:val="superscript"/>
              </w:rPr>
              <w:t>9, 10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5</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10</w:t>
            </w:r>
          </w:p>
        </w:tc>
      </w:tr>
      <w:tr w:rsidR="00756F44" w:rsidRPr="002E58DA" w:rsidTr="001B3CE5">
        <w:trPr>
          <w:jc w:val="center"/>
        </w:trPr>
        <w:tc>
          <w:tcPr>
            <w:tcW w:w="6024" w:type="dxa"/>
            <w:vMerge/>
            <w:tcBorders>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2</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5</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B.5. Citácie alebo ohlasy na vedecké práce spolu (počet)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30</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80</w:t>
            </w:r>
          </w:p>
        </w:tc>
      </w:tr>
      <w:tr w:rsidR="00756F44" w:rsidRPr="002E58DA" w:rsidTr="001B3CE5">
        <w:trPr>
          <w:jc w:val="center"/>
        </w:trPr>
        <w:tc>
          <w:tcPr>
            <w:tcW w:w="6024" w:type="dxa"/>
            <w:vMerge w:val="restart"/>
            <w:tcBorders>
              <w:top w:val="single" w:sz="6" w:space="0" w:color="auto"/>
              <w:left w:val="single" w:sz="12" w:space="0" w:color="auto"/>
              <w:right w:val="single" w:sz="6" w:space="0" w:color="auto"/>
            </w:tcBorders>
          </w:tcPr>
          <w:p w:rsidR="00756F44" w:rsidRDefault="00756F44" w:rsidP="001B3CE5">
            <w:pPr>
              <w:tabs>
                <w:tab w:val="left" w:pos="426"/>
              </w:tabs>
              <w:spacing w:after="0"/>
              <w:ind w:firstLine="36"/>
              <w:rPr>
                <w:b/>
                <w:shd w:val="clear" w:color="FFFF00" w:fill="auto"/>
              </w:rPr>
            </w:pPr>
            <w:r>
              <w:rPr>
                <w:b/>
                <w:shd w:val="clear" w:color="FFFF00" w:fill="auto"/>
              </w:rPr>
              <w:t>B.6.a. Citácie na vedecké práce v zahraničí (počet) alebo</w:t>
            </w:r>
          </w:p>
          <w:p w:rsidR="00756F44" w:rsidRDefault="00756F44" w:rsidP="001B3CE5">
            <w:pPr>
              <w:tabs>
                <w:tab w:val="left" w:pos="426"/>
              </w:tabs>
              <w:spacing w:after="0"/>
              <w:ind w:firstLine="36"/>
              <w:rPr>
                <w:b/>
                <w:shd w:val="clear" w:color="FFFF00" w:fill="auto"/>
              </w:rPr>
            </w:pPr>
            <w:r>
              <w:rPr>
                <w:b/>
                <w:shd w:val="clear" w:color="FFFF00" w:fill="auto"/>
              </w:rPr>
              <w:t>B.6.b. Citácie na vedecké práce indexované vo </w:t>
            </w:r>
            <w:proofErr w:type="spellStart"/>
            <w:r>
              <w:rPr>
                <w:b/>
                <w:shd w:val="clear" w:color="FFFF00" w:fill="auto"/>
              </w:rPr>
              <w:t>WoS</w:t>
            </w:r>
            <w:proofErr w:type="spellEnd"/>
            <w:r>
              <w:rPr>
                <w:b/>
                <w:shd w:val="clear" w:color="FFFF00" w:fill="auto"/>
              </w:rPr>
              <w:t xml:space="preserve"> (počet)</w:t>
            </w:r>
            <w:r>
              <w:rPr>
                <w:b/>
                <w:shd w:val="clear" w:color="FFFF00" w:fill="auto"/>
                <w:vertAlign w:val="superscript"/>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10</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30</w:t>
            </w:r>
          </w:p>
        </w:tc>
      </w:tr>
      <w:tr w:rsidR="00756F44" w:rsidRPr="002E58DA" w:rsidTr="001B3CE5">
        <w:trPr>
          <w:jc w:val="center"/>
        </w:trPr>
        <w:tc>
          <w:tcPr>
            <w:tcW w:w="6024" w:type="dxa"/>
            <w:vMerge/>
            <w:tcBorders>
              <w:left w:val="single" w:sz="12" w:space="0" w:color="auto"/>
              <w:bottom w:val="single" w:sz="6" w:space="0" w:color="auto"/>
              <w:right w:val="single" w:sz="6" w:space="0" w:color="auto"/>
            </w:tcBorders>
          </w:tcPr>
          <w:p w:rsidR="00756F44" w:rsidRDefault="00756F44"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56F44" w:rsidRDefault="00756F44" w:rsidP="001B3CE5">
            <w:pPr>
              <w:spacing w:after="0"/>
              <w:jc w:val="center"/>
            </w:pPr>
            <w:r>
              <w:t>5</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15</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B.7. Riešiteľ úspešne ukončeného výskumného projektu (počet)</w:t>
            </w:r>
            <w:r>
              <w:rPr>
                <w:b/>
                <w:shd w:val="clear" w:color="FFFF00" w:fill="auto"/>
                <w:vertAlign w:val="superscript"/>
              </w:rPr>
              <w:t xml:space="preserve">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1</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2</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B.8. Vedúci riešiteľ úspešne ukončeného výskumného projektu (počet)</w:t>
            </w:r>
            <w:r>
              <w:rPr>
                <w:b/>
                <w:shd w:val="clear" w:color="FFFF00" w:fill="auto"/>
                <w:vertAlign w:val="superscript"/>
              </w:rPr>
              <w:t xml:space="preserve">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1</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B.9. Aktuálne riešenie výskumného projektu ako riešiteľ (počet)</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1</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B.10. Aktuálne riešenie výskumného projektu ako vedúci riešiteľ (počet)</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1</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6F0027" w:rsidRDefault="00756F44" w:rsidP="001B3CE5">
            <w:pPr>
              <w:suppressAutoHyphens/>
              <w:rPr>
                <w:color w:val="FF0000"/>
              </w:rPr>
            </w:pPr>
            <w:r>
              <w:rPr>
                <w:b/>
                <w:shd w:val="clear" w:color="FFFF00" w:fill="auto"/>
              </w:rPr>
              <w:t>B.11. A</w:t>
            </w:r>
            <w:r>
              <w:rPr>
                <w:b/>
              </w:rPr>
              <w:t>ktívna spolupráca</w:t>
            </w:r>
            <w:r w:rsidRPr="006F0027">
              <w:rPr>
                <w:b/>
              </w:rPr>
              <w:t xml:space="preserve"> s </w:t>
            </w:r>
            <w:r>
              <w:rPr>
                <w:b/>
              </w:rPr>
              <w:t xml:space="preserve">PF PU </w:t>
            </w:r>
            <w:r w:rsidRPr="006F0027">
              <w:rPr>
                <w:b/>
              </w:rPr>
              <w:t>v oblasti vedeckovýskumnej alebo umeleckej činnosti</w:t>
            </w:r>
            <w:r>
              <w:rPr>
                <w:b/>
                <w:shd w:val="clear" w:color="FFFF00" w:fill="auto"/>
                <w:vertAlign w:val="superscript"/>
              </w:rPr>
              <w:t>11</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9649C5" w:rsidRDefault="00756F44" w:rsidP="00756F44">
            <w:pPr>
              <w:pStyle w:val="Odsekzoznamu"/>
              <w:numPr>
                <w:ilvl w:val="0"/>
                <w:numId w:val="13"/>
              </w:numPr>
              <w:spacing w:after="0"/>
              <w:rPr>
                <w:b/>
                <w:shd w:val="clear" w:color="FFFF00" w:fill="auto"/>
              </w:rPr>
            </w:pPr>
            <w:r>
              <w:rPr>
                <w:b/>
                <w:shd w:val="clear" w:color="FFFF00" w:fill="auto"/>
              </w:rPr>
              <w:t>ŠPECIFICKÉ VOLITEĽNÉ KRITÉRIÁ</w:t>
            </w:r>
            <w:r>
              <w:rPr>
                <w:b/>
                <w:shd w:val="clear" w:color="FFFF00" w:fill="auto"/>
                <w:vertAlign w:val="superscript"/>
              </w:rPr>
              <w:t>12</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3</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7</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 xml:space="preserve">C.1. Členstvo v redakčnej rade vedeckého časopisu registrovaného v databáze CC alebo </w:t>
            </w:r>
            <w:proofErr w:type="spellStart"/>
            <w:r>
              <w:rPr>
                <w:b/>
                <w:shd w:val="clear" w:color="FFFF00" w:fill="auto"/>
              </w:rPr>
              <w:t>WoS</w:t>
            </w:r>
            <w:proofErr w:type="spellEnd"/>
            <w:r>
              <w:rPr>
                <w:b/>
                <w:shd w:val="clear" w:color="FFFF00" w:fill="auto"/>
              </w:rPr>
              <w:t xml:space="preserve"> alebo </w:t>
            </w:r>
            <w:proofErr w:type="spellStart"/>
            <w:r>
              <w:rPr>
                <w:b/>
                <w:shd w:val="clear" w:color="FFFF00" w:fill="auto"/>
              </w:rPr>
              <w:t>Scopus</w:t>
            </w:r>
            <w:proofErr w:type="spellEnd"/>
            <w:r>
              <w:rPr>
                <w:b/>
                <w:shd w:val="clear" w:color="FFFF00" w:fill="auto"/>
              </w:rPr>
              <w:t xml:space="preserve">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spacing w:after="0"/>
              <w:ind w:firstLine="36"/>
              <w:rPr>
                <w:b/>
                <w:shd w:val="clear" w:color="FFFF00" w:fill="auto"/>
              </w:rPr>
            </w:pPr>
            <w:r>
              <w:rPr>
                <w:b/>
                <w:shd w:val="clear" w:color="FFFF00" w:fill="auto"/>
              </w:rPr>
              <w:t xml:space="preserve">C.2. Členstvo v redakčnej rade domáceho alebo zahraničného </w:t>
            </w:r>
            <w:r>
              <w:rPr>
                <w:b/>
                <w:shd w:val="clear" w:color="FFFF00" w:fill="auto"/>
              </w:rPr>
              <w:lastRenderedPageBreak/>
              <w:t xml:space="preserve">vedeckého časopisu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lastRenderedPageBreak/>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2E58DA" w:rsidRDefault="00756F44" w:rsidP="001B3CE5">
            <w:pPr>
              <w:tabs>
                <w:tab w:val="left" w:pos="284"/>
              </w:tabs>
              <w:spacing w:after="0"/>
              <w:ind w:firstLine="36"/>
              <w:rPr>
                <w:b/>
                <w:shd w:val="clear" w:color="FFFF00" w:fill="auto"/>
              </w:rPr>
            </w:pPr>
            <w:r>
              <w:rPr>
                <w:b/>
                <w:shd w:val="clear" w:color="FFFF00" w:fill="auto"/>
              </w:rPr>
              <w:lastRenderedPageBreak/>
              <w:t xml:space="preserve">C.3. Členstvo vo vedeckých spoločnostiach na národnej alebo medzinárodnej úrovni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 xml:space="preserve">C.4. Členstvo vo vedeckej rade fakulty alebo vysokej školy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2E58DA" w:rsidRDefault="00756F44" w:rsidP="001B3CE5">
            <w:pPr>
              <w:tabs>
                <w:tab w:val="left" w:pos="284"/>
              </w:tabs>
              <w:spacing w:after="0"/>
              <w:ind w:firstLine="36"/>
              <w:rPr>
                <w:b/>
                <w:shd w:val="clear" w:color="FFFF00" w:fill="auto"/>
              </w:rPr>
            </w:pPr>
            <w:r>
              <w:rPr>
                <w:b/>
                <w:shd w:val="clear" w:color="FFFF00" w:fill="auto"/>
              </w:rPr>
              <w:t xml:space="preserve">C.5. Členstvo v odborovej komisii doktorandského štúdia a členstvo v inom expertnom grémiu na národnej alebo medzinárodnej úrovni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Pr="002E58DA" w:rsidRDefault="00756F44" w:rsidP="001B3CE5">
            <w:pPr>
              <w:tabs>
                <w:tab w:val="left" w:pos="284"/>
              </w:tabs>
              <w:spacing w:after="0"/>
              <w:ind w:firstLine="36"/>
              <w:rPr>
                <w:b/>
                <w:shd w:val="clear" w:color="FFFF00" w:fill="auto"/>
              </w:rPr>
            </w:pPr>
            <w:r>
              <w:rPr>
                <w:b/>
                <w:shd w:val="clear" w:color="FFFF00" w:fill="auto"/>
              </w:rPr>
              <w:t xml:space="preserve">C.6. Členstvo v rade, komisii alebo grémiu grantovej agentúry (APVV, VEGA, KEGA atď.)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C.7. Expertízna a posudzovateľská činnosť (posudzovanie projektov, recenzovanie knižných publikácií, oponovanie kvalifikačných prác od úrovne PhD. a pod.)</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C.8. Redakčná a zostavovateľská činnosť</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C.9. Zahraničné a domáce pozvané prednášky a pobyty</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 xml:space="preserve">C.10. Získanie grantu a absolvovanie študijného/výskumného pobytu na vysokej škole alebo vo výskumnej inštitúcii v zahraničí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 xml:space="preserve">C.11. Získané ocenenie na národnej alebo medzinárodnej úrovni </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 xml:space="preserve">C.12. Budovanie výskumnej infraštruktúry (projektový manažér alebo odborný koordinátor v projektoch financovaných zo štrukturálnych fondov EÚ) </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 xml:space="preserve">C.13. Garantovanie alebo </w:t>
            </w:r>
            <w:proofErr w:type="spellStart"/>
            <w:r>
              <w:rPr>
                <w:b/>
                <w:shd w:val="clear" w:color="FFFF00" w:fill="auto"/>
              </w:rPr>
              <w:t>spolugarantovanie</w:t>
            </w:r>
            <w:proofErr w:type="spellEnd"/>
            <w:r>
              <w:rPr>
                <w:b/>
                <w:shd w:val="clear" w:color="FFFF00" w:fill="auto"/>
              </w:rPr>
              <w:t xml:space="preserve"> študijného programu</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w:t>
            </w:r>
          </w:p>
        </w:tc>
        <w:tc>
          <w:tcPr>
            <w:tcW w:w="1559" w:type="dxa"/>
            <w:tcBorders>
              <w:top w:val="single" w:sz="6" w:space="0" w:color="auto"/>
              <w:left w:val="single" w:sz="6" w:space="0" w:color="auto"/>
              <w:bottom w:val="single" w:sz="6" w:space="0" w:color="auto"/>
              <w:right w:val="single" w:sz="6" w:space="0" w:color="auto"/>
            </w:tcBorders>
          </w:tcPr>
          <w:p w:rsidR="00756F44" w:rsidRDefault="00756F44" w:rsidP="001B3CE5">
            <w:pPr>
              <w:spacing w:after="0"/>
              <w:jc w:val="center"/>
            </w:pPr>
            <w:r>
              <w:t>áno</w:t>
            </w:r>
          </w:p>
        </w:tc>
      </w:tr>
      <w:tr w:rsidR="00756F44" w:rsidRPr="002E58DA" w:rsidTr="001B3CE5">
        <w:trPr>
          <w:jc w:val="center"/>
        </w:trPr>
        <w:tc>
          <w:tcPr>
            <w:tcW w:w="6024" w:type="dxa"/>
            <w:tcBorders>
              <w:top w:val="single" w:sz="6" w:space="0" w:color="auto"/>
              <w:left w:val="single" w:sz="12" w:space="0" w:color="auto"/>
              <w:right w:val="single" w:sz="6" w:space="0" w:color="auto"/>
            </w:tcBorders>
          </w:tcPr>
          <w:p w:rsidR="00756F44" w:rsidRDefault="00756F44" w:rsidP="001B3CE5">
            <w:pPr>
              <w:tabs>
                <w:tab w:val="left" w:pos="284"/>
              </w:tabs>
              <w:spacing w:after="0"/>
              <w:ind w:firstLine="36"/>
              <w:rPr>
                <w:b/>
                <w:shd w:val="clear" w:color="FFFF00" w:fill="auto"/>
              </w:rPr>
            </w:pPr>
            <w:r>
              <w:rPr>
                <w:b/>
                <w:shd w:val="clear" w:color="FFFF00" w:fill="auto"/>
              </w:rPr>
              <w:t>C.14. Iná významná aktivita z hľadiska rozvoja daného študijného odboru</w:t>
            </w:r>
            <w:r>
              <w:rPr>
                <w:b/>
                <w:shd w:val="clear" w:color="FFFF00" w:fill="auto"/>
                <w:vertAlign w:val="superscript"/>
              </w:rPr>
              <w:t xml:space="preserve"> 13</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c>
          <w:tcPr>
            <w:tcW w:w="1559" w:type="dxa"/>
            <w:tcBorders>
              <w:top w:val="single" w:sz="6" w:space="0" w:color="auto"/>
              <w:left w:val="single" w:sz="6" w:space="0" w:color="auto"/>
              <w:right w:val="single" w:sz="6" w:space="0" w:color="auto"/>
            </w:tcBorders>
          </w:tcPr>
          <w:p w:rsidR="00756F44" w:rsidRDefault="00756F44" w:rsidP="001B3CE5">
            <w:pPr>
              <w:spacing w:after="0"/>
              <w:jc w:val="center"/>
            </w:pPr>
            <w:r>
              <w:t>áno</w:t>
            </w:r>
          </w:p>
        </w:tc>
      </w:tr>
    </w:tbl>
    <w:p w:rsidR="00756F44" w:rsidRPr="002E58DA" w:rsidRDefault="00756F44" w:rsidP="00756F44">
      <w:pPr>
        <w:spacing w:after="0"/>
        <w:rPr>
          <w:sz w:val="18"/>
          <w:vertAlign w:val="superscript"/>
        </w:rPr>
      </w:pPr>
    </w:p>
    <w:p w:rsidR="00756F44" w:rsidRDefault="00756F44" w:rsidP="00756F44">
      <w:pPr>
        <w:spacing w:after="0"/>
        <w:rPr>
          <w:b/>
          <w:sz w:val="20"/>
          <w:szCs w:val="20"/>
        </w:rPr>
      </w:pPr>
    </w:p>
    <w:p w:rsidR="00756F44" w:rsidRDefault="00756F44" w:rsidP="00756F44">
      <w:pPr>
        <w:spacing w:after="0"/>
        <w:rPr>
          <w:b/>
          <w:sz w:val="20"/>
          <w:szCs w:val="20"/>
        </w:rPr>
      </w:pPr>
    </w:p>
    <w:p w:rsidR="00756F44" w:rsidRPr="00915FC5" w:rsidRDefault="00756F44" w:rsidP="00756F44">
      <w:pPr>
        <w:spacing w:after="0"/>
        <w:rPr>
          <w:b/>
        </w:rPr>
      </w:pPr>
      <w:r w:rsidRPr="00915FC5">
        <w:rPr>
          <w:b/>
        </w:rPr>
        <w:t>Vysvetlivky:</w:t>
      </w:r>
    </w:p>
    <w:p w:rsidR="00756F44" w:rsidRPr="004B3280" w:rsidRDefault="00756F44" w:rsidP="00756F44">
      <w:pPr>
        <w:spacing w:after="0"/>
        <w:rPr>
          <w:b/>
          <w:sz w:val="20"/>
          <w:szCs w:val="20"/>
        </w:rPr>
      </w:pPr>
    </w:p>
    <w:p w:rsidR="00756F44" w:rsidRDefault="00756F44" w:rsidP="00756F44">
      <w:pPr>
        <w:spacing w:after="0" w:line="240" w:lineRule="auto"/>
        <w:jc w:val="both"/>
        <w:rPr>
          <w:sz w:val="20"/>
          <w:szCs w:val="20"/>
        </w:rPr>
      </w:pPr>
      <w:r w:rsidRPr="004B3280">
        <w:rPr>
          <w:sz w:val="20"/>
          <w:szCs w:val="20"/>
          <w:vertAlign w:val="superscript"/>
        </w:rPr>
        <w:t>1</w:t>
      </w:r>
      <w:r w:rsidRPr="004B3280">
        <w:rPr>
          <w:sz w:val="20"/>
          <w:szCs w:val="20"/>
        </w:rPr>
        <w:t xml:space="preserve"> Ide o  kategórie ACA a ACB definované  podľa prílohy č. 1 k Vyhláške MŠVVŠ SR  č.  456/2012 Z. z.  o centrálnom registri evidencie publikačnej činnosti a centrálnom registri evidencie umeleckej činnosti, pričom minim</w:t>
      </w:r>
      <w:bookmarkStart w:id="0" w:name="_GoBack"/>
      <w:bookmarkEnd w:id="0"/>
      <w:r w:rsidRPr="004B3280">
        <w:rPr>
          <w:sz w:val="20"/>
          <w:szCs w:val="20"/>
        </w:rPr>
        <w:t>álny autorský podiel je v rozsahu 3 AH. V rámci kritéria A.6. sa zohľadňujú  aj kategórie výstupov ACC a ACD za predpokladu, že ich súčet dosiahne aspoň rozsah 3 AH autorského podielu uchádzača.</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sidRPr="004B3280">
        <w:rPr>
          <w:sz w:val="20"/>
          <w:szCs w:val="20"/>
          <w:vertAlign w:val="superscript"/>
        </w:rPr>
        <w:t>2</w:t>
      </w:r>
      <w:r w:rsidRPr="004B3280">
        <w:rPr>
          <w:sz w:val="20"/>
          <w:szCs w:val="20"/>
        </w:rPr>
        <w:t xml:space="preserve"> Ide o kategóriu BCI definovanú podľa prílohy č. 1 k Vyhláške MŠVVŠ SR  č.  456/2012 Z. z.  o centrálnom registri evidencie publikačnej činnosti a centrálnom registri evidencie umeleckej činnosti, pričom minimálny autorský podiel pre každý výstup je v rozsahu 3 AH.</w:t>
      </w:r>
    </w:p>
    <w:p w:rsidR="00756F44" w:rsidRPr="004B3280" w:rsidRDefault="00756F44" w:rsidP="00756F44">
      <w:pPr>
        <w:spacing w:after="0" w:line="240" w:lineRule="auto"/>
        <w:jc w:val="both"/>
        <w:rPr>
          <w:sz w:val="20"/>
          <w:szCs w:val="20"/>
        </w:rPr>
      </w:pPr>
    </w:p>
    <w:p w:rsidR="00756F44" w:rsidRDefault="00756F44" w:rsidP="00756F44">
      <w:pPr>
        <w:autoSpaceDE w:val="0"/>
        <w:autoSpaceDN w:val="0"/>
        <w:adjustRightInd w:val="0"/>
        <w:spacing w:after="0" w:line="240" w:lineRule="auto"/>
        <w:ind w:firstLine="34"/>
        <w:jc w:val="both"/>
        <w:rPr>
          <w:sz w:val="20"/>
          <w:szCs w:val="20"/>
        </w:rPr>
      </w:pPr>
      <w:r w:rsidRPr="004B3280">
        <w:rPr>
          <w:sz w:val="20"/>
          <w:szCs w:val="20"/>
          <w:vertAlign w:val="superscript"/>
        </w:rPr>
        <w:t>3</w:t>
      </w:r>
      <w:r w:rsidRPr="004B3280">
        <w:rPr>
          <w:color w:val="FF0000"/>
          <w:sz w:val="20"/>
          <w:szCs w:val="20"/>
        </w:rPr>
        <w:t xml:space="preserve"> </w:t>
      </w:r>
      <w:r w:rsidRPr="004B3280">
        <w:rPr>
          <w:sz w:val="20"/>
          <w:szCs w:val="20"/>
        </w:rPr>
        <w:t>Pri kritériách</w:t>
      </w:r>
      <w:r w:rsidRPr="004B3280">
        <w:rPr>
          <w:color w:val="FF0000"/>
          <w:sz w:val="20"/>
          <w:szCs w:val="20"/>
        </w:rPr>
        <w:t xml:space="preserve"> </w:t>
      </w:r>
      <w:r w:rsidRPr="004B3280">
        <w:rPr>
          <w:sz w:val="20"/>
          <w:szCs w:val="20"/>
        </w:rPr>
        <w:t>A.6 a A.7 na získanie titulu docent je možná alternácia:  minimálne jedny skriptá a učebné texty (BCI) alebo minimálne jedna</w:t>
      </w:r>
      <w:r w:rsidRPr="004B3280">
        <w:rPr>
          <w:sz w:val="20"/>
          <w:szCs w:val="20"/>
          <w:vertAlign w:val="superscript"/>
        </w:rPr>
        <w:t xml:space="preserve"> </w:t>
      </w:r>
      <w:r w:rsidRPr="004B3280">
        <w:rPr>
          <w:sz w:val="20"/>
          <w:szCs w:val="20"/>
        </w:rPr>
        <w:t>vysokoškolská učebnica (ACA, ACB) .</w:t>
      </w:r>
    </w:p>
    <w:p w:rsidR="00756F44" w:rsidRPr="004B3280" w:rsidRDefault="00756F44" w:rsidP="00756F44">
      <w:pPr>
        <w:autoSpaceDE w:val="0"/>
        <w:autoSpaceDN w:val="0"/>
        <w:adjustRightInd w:val="0"/>
        <w:spacing w:after="0" w:line="240" w:lineRule="auto"/>
        <w:ind w:firstLine="34"/>
        <w:jc w:val="both"/>
        <w:rPr>
          <w:sz w:val="20"/>
          <w:szCs w:val="20"/>
        </w:rPr>
      </w:pPr>
    </w:p>
    <w:p w:rsidR="00756F44" w:rsidRDefault="00756F44" w:rsidP="00756F44">
      <w:pPr>
        <w:spacing w:after="0" w:line="240" w:lineRule="auto"/>
        <w:jc w:val="both"/>
        <w:rPr>
          <w:sz w:val="20"/>
          <w:szCs w:val="20"/>
        </w:rPr>
      </w:pPr>
      <w:r w:rsidRPr="004B3280">
        <w:rPr>
          <w:sz w:val="20"/>
          <w:szCs w:val="20"/>
          <w:vertAlign w:val="superscript"/>
        </w:rPr>
        <w:t>4</w:t>
      </w:r>
      <w:r w:rsidRPr="004B3280">
        <w:rPr>
          <w:sz w:val="20"/>
          <w:szCs w:val="20"/>
        </w:rPr>
        <w:t xml:space="preserve">  Pri kritériu A.7 na získanie titulu profesor je možná alternácia: minimálne dva učebné texty alebo minimálne jedna vysokoškolská učebnica a jeden učebný text.</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sidRPr="004B3280">
        <w:rPr>
          <w:sz w:val="20"/>
          <w:szCs w:val="20"/>
          <w:vertAlign w:val="superscript"/>
        </w:rPr>
        <w:t>5</w:t>
      </w:r>
      <w:r w:rsidRPr="004B3280">
        <w:rPr>
          <w:sz w:val="20"/>
          <w:szCs w:val="20"/>
        </w:rPr>
        <w:t xml:space="preserve">Ide o výstupy definované v Kritériách na hodnotenie úrovne výskumnej, vývojovej, umeleckej a ďalšej tvorivej činnosti v rámci komplexnej akreditácie činností vysokej školy pre oblasť výskumu 1. pedagogické vedy. Patria </w:t>
      </w:r>
      <w:r w:rsidRPr="004B3280">
        <w:rPr>
          <w:sz w:val="20"/>
          <w:szCs w:val="20"/>
        </w:rPr>
        <w:lastRenderedPageBreak/>
        <w:t xml:space="preserve">tu: vedecké práce evidované v profesijných databázach </w:t>
      </w:r>
      <w:r>
        <w:rPr>
          <w:sz w:val="20"/>
          <w:szCs w:val="20"/>
        </w:rPr>
        <w:t>s IF ≥ 0,14</w:t>
      </w:r>
      <w:r w:rsidRPr="004B3280">
        <w:rPr>
          <w:sz w:val="20"/>
          <w:szCs w:val="20"/>
        </w:rPr>
        <w:t xml:space="preserve"> (kategórie ADC, ADD, ADM a ADN); vedecké monografie zásadného významu pre oblasť výskumu vydané v zahraničných alebo domácich vydavateľstvách (kategórie AAA, AAB); kapitoly vo vedeckých monografiách zásadného významu pre oblasť výskumu vydaných v zahraničných alebo domácich vydavateľstvách (kategórie ABC, ABD); štúdie charakteru vedeckej monografie zásadného významu pre oblasť výskumu v časopisoch a zborníkoch vydaných v zahraničných alebo domácich vydavateľstvách (kategórie ABA, ABB). Posúdenie skutočnosti, či ide o výstup zásadného významu pre oblasť výskumu, je v kompetencii habilitačnej alebo vymenúvacej komisie. Spresňujúce kategórie sú definované  podľa prílohy č. 1 k Vyhláške MŠVVŠ SR  č.  456/2012 Z. z.  o centrálnom registri evidencie publikačnej činnosti a centrálnom registri evidencie umeleckej činnosti.</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Pr>
          <w:sz w:val="20"/>
          <w:szCs w:val="20"/>
          <w:vertAlign w:val="superscript"/>
        </w:rPr>
        <w:t>6</w:t>
      </w:r>
      <w:r w:rsidRPr="004B3280">
        <w:rPr>
          <w:sz w:val="20"/>
          <w:szCs w:val="20"/>
        </w:rPr>
        <w:t>Ide o kategórie AAA, AAB, ABA, ABB definované  podľa prílohy č. 1 k Vyhláške MŠVVŠ SR  č.  456/2012 Z. z.  o centrálnom registri evidencie publikačnej činnosti a centrálnom registri evidencie umeleckej činnosti, pričom minimálny autorský podiel je v rozsahu 3 AH.</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Pr>
          <w:sz w:val="20"/>
          <w:szCs w:val="20"/>
          <w:vertAlign w:val="superscript"/>
        </w:rPr>
        <w:t>7</w:t>
      </w:r>
      <w:r w:rsidRPr="004B3280">
        <w:rPr>
          <w:sz w:val="20"/>
          <w:szCs w:val="20"/>
        </w:rPr>
        <w:t xml:space="preserve"> Ide o  kategórie ABC, ABD, ADC, ADD, ADE, ADF, ADM, ADN, AEC, AED, AFA, AFB, AFC, AFD, AGJ definované  podľa prílohy č. 1 k Vyhláške MŠVVŠ SR  č.  456/2012 Z. z.  o centrálnom registri evidencie publikačnej činnosti a centrálnom registri evidencie umeleckej činnosti. Do celkového počtu v rámci plnenia kritéria B.3. sa zohľadňujú aj výstupy kategórií AAA, AAB, ABA a ABB.</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Pr>
          <w:sz w:val="20"/>
          <w:szCs w:val="20"/>
          <w:vertAlign w:val="superscript"/>
        </w:rPr>
        <w:t>8</w:t>
      </w:r>
      <w:r w:rsidRPr="004B3280">
        <w:rPr>
          <w:sz w:val="20"/>
          <w:szCs w:val="20"/>
        </w:rPr>
        <w:t xml:space="preserve"> Ide o  kategórie AAA, ABA, ABC, ADC, ADE, ADM, AEC, AFA a AFC definované  podľa prílohy č. 1 k Vyhláške MŠVVŠ SR  č.  456/2012 Z. z.  o centrálnom registri evidencie publikačnej činnosti a centrálnom registri evidencie umeleckej činnosti.</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Pr>
          <w:sz w:val="20"/>
          <w:szCs w:val="20"/>
          <w:vertAlign w:val="superscript"/>
        </w:rPr>
        <w:t>9</w:t>
      </w:r>
      <w:r w:rsidRPr="004B3280">
        <w:rPr>
          <w:sz w:val="20"/>
          <w:szCs w:val="20"/>
          <w:vertAlign w:val="superscript"/>
        </w:rPr>
        <w:t xml:space="preserve"> </w:t>
      </w:r>
      <w:r w:rsidRPr="004B3280">
        <w:rPr>
          <w:sz w:val="20"/>
          <w:szCs w:val="20"/>
        </w:rPr>
        <w:t xml:space="preserve">Ide o  kategórie ADC, ADD, ADM a ADN definované  podľa prílohy č. 1 k Vyhláške MŠVVŠ SR  č.  456/2012 Z. z.  o centrálnom registri evidencie publikačnej činnosti a centrálnom registri evidencie umeleckej činnosti. </w:t>
      </w:r>
      <w:r>
        <w:rPr>
          <w:sz w:val="20"/>
          <w:szCs w:val="20"/>
        </w:rPr>
        <w:t xml:space="preserve">Ide o </w:t>
      </w:r>
      <w:r w:rsidRPr="004B3280">
        <w:rPr>
          <w:sz w:val="20"/>
          <w:szCs w:val="20"/>
        </w:rPr>
        <w:t>vedecké práce evidované v pr</w:t>
      </w:r>
      <w:r>
        <w:rPr>
          <w:sz w:val="20"/>
          <w:szCs w:val="20"/>
        </w:rPr>
        <w:t>ofesijných databázach s IF ≥ 0,14.</w:t>
      </w:r>
      <w:r w:rsidRPr="004B3280">
        <w:rPr>
          <w:sz w:val="20"/>
          <w:szCs w:val="20"/>
        </w:rPr>
        <w:t xml:space="preserve">  Okrem nich sa v rámci plnenia kritéria B.4.b. zohľadňujú aj publikované príspevky z významných konferencií (</w:t>
      </w:r>
      <w:proofErr w:type="spellStart"/>
      <w:r w:rsidRPr="004B3280">
        <w:rPr>
          <w:sz w:val="20"/>
          <w:szCs w:val="20"/>
        </w:rPr>
        <w:t>Proceedings</w:t>
      </w:r>
      <w:proofErr w:type="spellEnd"/>
      <w:r w:rsidRPr="004B3280">
        <w:rPr>
          <w:sz w:val="20"/>
          <w:szCs w:val="20"/>
        </w:rPr>
        <w:t xml:space="preserve">), ktoré sú evidované v databáze Web </w:t>
      </w:r>
      <w:proofErr w:type="spellStart"/>
      <w:r w:rsidRPr="004B3280">
        <w:rPr>
          <w:sz w:val="20"/>
          <w:szCs w:val="20"/>
        </w:rPr>
        <w:t>of</w:t>
      </w:r>
      <w:proofErr w:type="spellEnd"/>
      <w:r w:rsidRPr="004B3280">
        <w:rPr>
          <w:sz w:val="20"/>
          <w:szCs w:val="20"/>
        </w:rPr>
        <w:t xml:space="preserve"> </w:t>
      </w:r>
      <w:proofErr w:type="spellStart"/>
      <w:r w:rsidRPr="004B3280">
        <w:rPr>
          <w:sz w:val="20"/>
          <w:szCs w:val="20"/>
        </w:rPr>
        <w:t>Science</w:t>
      </w:r>
      <w:proofErr w:type="spellEnd"/>
      <w:r w:rsidRPr="004B3280">
        <w:rPr>
          <w:sz w:val="20"/>
          <w:szCs w:val="20"/>
        </w:rPr>
        <w:t>.</w:t>
      </w:r>
    </w:p>
    <w:p w:rsidR="00756F44"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Pr>
          <w:sz w:val="20"/>
          <w:szCs w:val="20"/>
          <w:vertAlign w:val="superscript"/>
        </w:rPr>
        <w:t xml:space="preserve">10 </w:t>
      </w:r>
      <w:r w:rsidRPr="004B3280">
        <w:rPr>
          <w:sz w:val="20"/>
          <w:szCs w:val="20"/>
        </w:rPr>
        <w:t>Kritériá B.4.a. a B.4.b. alternujú.</w:t>
      </w:r>
      <w:r>
        <w:rPr>
          <w:sz w:val="20"/>
          <w:szCs w:val="20"/>
        </w:rPr>
        <w:t xml:space="preserve"> </w:t>
      </w:r>
      <w:r w:rsidRPr="004B3280">
        <w:rPr>
          <w:sz w:val="20"/>
          <w:szCs w:val="20"/>
        </w:rPr>
        <w:t>Kritériá B.6.a. a B.6.b. alternujú.</w:t>
      </w:r>
    </w:p>
    <w:p w:rsidR="00756F44" w:rsidRPr="004B3280" w:rsidRDefault="00756F44" w:rsidP="00756F44">
      <w:pPr>
        <w:spacing w:after="0" w:line="240" w:lineRule="auto"/>
        <w:jc w:val="both"/>
        <w:rPr>
          <w:sz w:val="20"/>
          <w:szCs w:val="20"/>
        </w:rPr>
      </w:pPr>
      <w:r>
        <w:rPr>
          <w:sz w:val="20"/>
          <w:szCs w:val="20"/>
        </w:rPr>
        <w:t xml:space="preserve">Ak uchádzač doloží vedecké práce, resp. citácie z oboch skupín, teda </w:t>
      </w:r>
      <w:r w:rsidRPr="004B3280">
        <w:rPr>
          <w:sz w:val="20"/>
          <w:szCs w:val="20"/>
        </w:rPr>
        <w:t>B.4.a. a B.4.b.</w:t>
      </w:r>
      <w:r>
        <w:rPr>
          <w:sz w:val="20"/>
          <w:szCs w:val="20"/>
        </w:rPr>
        <w:t xml:space="preserve">, resp. </w:t>
      </w:r>
      <w:r w:rsidRPr="004B3280">
        <w:rPr>
          <w:sz w:val="20"/>
          <w:szCs w:val="20"/>
        </w:rPr>
        <w:t>B.6.a. a B.6.b.</w:t>
      </w:r>
      <w:r>
        <w:rPr>
          <w:sz w:val="20"/>
          <w:szCs w:val="20"/>
        </w:rPr>
        <w:t>, v súčte   sa vedecké práce zo skupiny</w:t>
      </w:r>
      <w:r w:rsidRPr="001C3DA8">
        <w:rPr>
          <w:sz w:val="20"/>
          <w:szCs w:val="20"/>
        </w:rPr>
        <w:t xml:space="preserve"> </w:t>
      </w:r>
      <w:r w:rsidRPr="004B3280">
        <w:rPr>
          <w:sz w:val="20"/>
          <w:szCs w:val="20"/>
        </w:rPr>
        <w:t>B.4.b.</w:t>
      </w:r>
      <w:r>
        <w:rPr>
          <w:sz w:val="20"/>
          <w:szCs w:val="20"/>
        </w:rPr>
        <w:t xml:space="preserve"> a citácie zo skupiny</w:t>
      </w:r>
      <w:r w:rsidRPr="001C3DA8">
        <w:rPr>
          <w:sz w:val="20"/>
          <w:szCs w:val="20"/>
        </w:rPr>
        <w:t xml:space="preserve"> </w:t>
      </w:r>
      <w:r w:rsidRPr="004B3280">
        <w:rPr>
          <w:sz w:val="20"/>
          <w:szCs w:val="20"/>
        </w:rPr>
        <w:t>B.6.b.</w:t>
      </w:r>
      <w:r>
        <w:rPr>
          <w:sz w:val="20"/>
          <w:szCs w:val="20"/>
        </w:rPr>
        <w:t xml:space="preserve"> počítajú s dvojnásobnou hodnotou.</w:t>
      </w:r>
    </w:p>
    <w:p w:rsidR="00756F44" w:rsidRPr="004B3280" w:rsidRDefault="00756F44" w:rsidP="00756F44">
      <w:pPr>
        <w:spacing w:after="0" w:line="240" w:lineRule="auto"/>
        <w:jc w:val="both"/>
        <w:rPr>
          <w:sz w:val="20"/>
          <w:szCs w:val="20"/>
        </w:rPr>
      </w:pPr>
    </w:p>
    <w:p w:rsidR="00756F44" w:rsidRDefault="00756F44" w:rsidP="00756F44">
      <w:pPr>
        <w:suppressAutoHyphens/>
        <w:spacing w:after="0" w:line="240" w:lineRule="auto"/>
        <w:jc w:val="both"/>
        <w:rPr>
          <w:sz w:val="20"/>
          <w:szCs w:val="20"/>
        </w:rPr>
      </w:pPr>
      <w:r>
        <w:rPr>
          <w:sz w:val="20"/>
          <w:szCs w:val="20"/>
          <w:vertAlign w:val="superscript"/>
        </w:rPr>
        <w:t>11</w:t>
      </w:r>
      <w:r w:rsidRPr="004B3280">
        <w:rPr>
          <w:sz w:val="20"/>
          <w:szCs w:val="20"/>
        </w:rPr>
        <w:t xml:space="preserve"> Uchádzač o titul docent/profesor z inej slovenskej vysokej školy alebo zo zahraničnej vysokej školy predloží relevantný doklad o aktívnej spolupráci s Pedagogickou fakultou Prešovskej univerzity v oblasti vedeckovýskumnej alebo umeleckej činnosti.</w:t>
      </w:r>
    </w:p>
    <w:p w:rsidR="00756F44" w:rsidRPr="004B3280" w:rsidRDefault="00756F44" w:rsidP="00756F44">
      <w:pPr>
        <w:suppressAutoHyphens/>
        <w:spacing w:after="0"/>
        <w:jc w:val="both"/>
        <w:rPr>
          <w:sz w:val="20"/>
          <w:szCs w:val="20"/>
        </w:rPr>
      </w:pPr>
    </w:p>
    <w:p w:rsidR="00756F44" w:rsidRDefault="00756F44" w:rsidP="00756F44">
      <w:pPr>
        <w:spacing w:after="0" w:line="240" w:lineRule="auto"/>
        <w:jc w:val="both"/>
        <w:rPr>
          <w:sz w:val="20"/>
          <w:szCs w:val="20"/>
        </w:rPr>
      </w:pPr>
      <w:r w:rsidRPr="004B3280">
        <w:rPr>
          <w:sz w:val="20"/>
          <w:szCs w:val="20"/>
          <w:vertAlign w:val="superscript"/>
        </w:rPr>
        <w:t>1</w:t>
      </w:r>
      <w:r>
        <w:rPr>
          <w:sz w:val="20"/>
          <w:szCs w:val="20"/>
          <w:vertAlign w:val="superscript"/>
        </w:rPr>
        <w:t>2</w:t>
      </w:r>
      <w:r w:rsidRPr="004B3280">
        <w:rPr>
          <w:sz w:val="20"/>
          <w:szCs w:val="20"/>
        </w:rPr>
        <w:t xml:space="preserve"> Uchádzač o udelenie titulu docent musí preukázať plnenie aspoň 3 a uchádzač o udelenie titulu profesor aspoň 7 zo súboru 14 kritérií (C.1. až C.14.). Za plnenie kritéria sa považuje nenulová hodnota daného indikátora v rámci sledovaného kritéria. </w:t>
      </w:r>
    </w:p>
    <w:p w:rsidR="00756F44" w:rsidRPr="004B3280" w:rsidRDefault="00756F44" w:rsidP="00756F44">
      <w:pPr>
        <w:spacing w:after="0" w:line="240" w:lineRule="auto"/>
        <w:jc w:val="both"/>
        <w:rPr>
          <w:sz w:val="20"/>
          <w:szCs w:val="20"/>
        </w:rPr>
      </w:pPr>
    </w:p>
    <w:p w:rsidR="00756F44" w:rsidRDefault="00756F44" w:rsidP="00756F44">
      <w:pPr>
        <w:spacing w:after="0" w:line="240" w:lineRule="auto"/>
        <w:jc w:val="both"/>
        <w:rPr>
          <w:sz w:val="20"/>
          <w:szCs w:val="20"/>
        </w:rPr>
      </w:pPr>
      <w:r w:rsidRPr="004B3280">
        <w:rPr>
          <w:sz w:val="20"/>
          <w:szCs w:val="20"/>
          <w:vertAlign w:val="superscript"/>
        </w:rPr>
        <w:t>1</w:t>
      </w:r>
      <w:r>
        <w:rPr>
          <w:sz w:val="20"/>
          <w:szCs w:val="20"/>
          <w:vertAlign w:val="superscript"/>
        </w:rPr>
        <w:t>3</w:t>
      </w:r>
      <w:r w:rsidRPr="004B3280">
        <w:rPr>
          <w:sz w:val="20"/>
          <w:szCs w:val="20"/>
        </w:rPr>
        <w:t xml:space="preserve"> O významnosti aktivity z hľadiska daného študijného odboru rozhodne príslušná habilitačná alebo vymenúvacia komisia.</w:t>
      </w:r>
    </w:p>
    <w:p w:rsidR="00756F44" w:rsidRDefault="00756F44" w:rsidP="004D2172">
      <w:pPr>
        <w:spacing w:after="0" w:line="240" w:lineRule="auto"/>
        <w:jc w:val="both"/>
        <w:rPr>
          <w:sz w:val="18"/>
        </w:rPr>
      </w:pPr>
    </w:p>
    <w:p w:rsidR="00CC4785" w:rsidRDefault="00CC4785" w:rsidP="004D2172">
      <w:pPr>
        <w:spacing w:after="0" w:line="240" w:lineRule="auto"/>
        <w:jc w:val="both"/>
        <w:rPr>
          <w:sz w:val="18"/>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CC4785" w:rsidRDefault="00CC4785" w:rsidP="00CC4785">
      <w:pPr>
        <w:spacing w:after="0"/>
        <w:rPr>
          <w:b/>
          <w:sz w:val="24"/>
          <w:szCs w:val="24"/>
        </w:rPr>
      </w:pPr>
    </w:p>
    <w:p w:rsidR="00F668E2" w:rsidRDefault="00F668E2" w:rsidP="00CC4785">
      <w:pPr>
        <w:spacing w:after="0"/>
        <w:rPr>
          <w:b/>
          <w:sz w:val="24"/>
          <w:szCs w:val="24"/>
        </w:rPr>
      </w:pPr>
    </w:p>
    <w:p w:rsidR="00CC4785" w:rsidRDefault="00CC4785" w:rsidP="00CC4785">
      <w:pPr>
        <w:spacing w:after="0"/>
        <w:rPr>
          <w:b/>
          <w:sz w:val="24"/>
          <w:szCs w:val="24"/>
        </w:rPr>
      </w:pPr>
      <w:r>
        <w:rPr>
          <w:b/>
          <w:sz w:val="24"/>
          <w:szCs w:val="24"/>
        </w:rPr>
        <w:t>PRÍLOHA č. 9:</w:t>
      </w:r>
    </w:p>
    <w:p w:rsidR="00CC4785" w:rsidRPr="00F668E2" w:rsidRDefault="00CC4785" w:rsidP="00CC4785">
      <w:pPr>
        <w:spacing w:after="0"/>
        <w:rPr>
          <w:b/>
        </w:rPr>
      </w:pPr>
      <w:r w:rsidRPr="00F668E2">
        <w:rPr>
          <w:b/>
        </w:rPr>
        <w:t>Oblasť výskumu: 2. Humanitné vedy</w:t>
      </w:r>
    </w:p>
    <w:p w:rsidR="00CC4785" w:rsidRPr="00F668E2" w:rsidRDefault="00CC4785" w:rsidP="00CC4785">
      <w:pPr>
        <w:spacing w:after="0"/>
        <w:rPr>
          <w:b/>
        </w:rPr>
      </w:pPr>
      <w:r w:rsidRPr="00F668E2">
        <w:rPr>
          <w:b/>
        </w:rPr>
        <w:t>Študijný odbor: 2.1.15 Pravoslávna teológia</w:t>
      </w:r>
    </w:p>
    <w:p w:rsidR="00CC4785" w:rsidRPr="00F668E2" w:rsidRDefault="00CC4785" w:rsidP="00CC4785">
      <w:pPr>
        <w:spacing w:after="0"/>
        <w:rPr>
          <w:b/>
        </w:rPr>
      </w:pPr>
      <w:r w:rsidRPr="00F668E2">
        <w:rPr>
          <w:b/>
        </w:rPr>
        <w:t>Súčasť: Pravoslávna bohoslovecká fakulta</w:t>
      </w:r>
    </w:p>
    <w:p w:rsidR="00CC4785" w:rsidRPr="00F668E2" w:rsidRDefault="00CC4785" w:rsidP="00CC4785">
      <w:pPr>
        <w:spacing w:after="0"/>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CC4785" w:rsidRPr="00F668E2"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CC4785" w:rsidRPr="00F668E2" w:rsidRDefault="00CC4785" w:rsidP="00CC4785">
            <w:pPr>
              <w:pStyle w:val="Odsekzoznamu"/>
              <w:numPr>
                <w:ilvl w:val="0"/>
                <w:numId w:val="14"/>
              </w:numPr>
              <w:spacing w:after="0"/>
              <w:rPr>
                <w:b/>
                <w:shd w:val="clear" w:color="FFFF00" w:fill="auto"/>
              </w:rPr>
            </w:pPr>
            <w:r w:rsidRPr="00F668E2">
              <w:rPr>
                <w:b/>
                <w:shd w:val="clear" w:color="FFFF00" w:fill="auto"/>
              </w:rPr>
              <w:t>VŠEOBECNÉ POVINNÉ KRITÉRIÁ</w:t>
            </w: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docent</w:t>
            </w: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profesor</w:t>
            </w:r>
          </w:p>
        </w:tc>
      </w:tr>
      <w:tr w:rsidR="00CC4785" w:rsidRPr="00F668E2"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CC4785" w:rsidRPr="00F668E2" w:rsidRDefault="00CC4785" w:rsidP="001B3CE5">
            <w:pPr>
              <w:spacing w:after="0"/>
              <w:rPr>
                <w:b/>
                <w:u w:val="single"/>
                <w:shd w:val="clear" w:color="FFFF00" w:fill="auto"/>
              </w:rPr>
            </w:pPr>
            <w:r w:rsidRPr="00F668E2">
              <w:rPr>
                <w:b/>
                <w:shd w:val="clear" w:color="FFFF00" w:fill="auto"/>
              </w:rPr>
              <w:t>A.1. vedecká hodnosť PhD. (rok získania)</w:t>
            </w: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pP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rPr>
                <w:vertAlign w:val="superscript"/>
              </w:rPr>
            </w:pPr>
          </w:p>
        </w:tc>
      </w:tr>
      <w:tr w:rsidR="00CC4785" w:rsidRPr="00F668E2" w:rsidTr="001B3CE5">
        <w:trPr>
          <w:jc w:val="center"/>
        </w:trPr>
        <w:tc>
          <w:tcPr>
            <w:tcW w:w="6024" w:type="dxa"/>
            <w:tcBorders>
              <w:top w:val="single" w:sz="18" w:space="0" w:color="auto"/>
              <w:left w:val="single" w:sz="12" w:space="0" w:color="auto"/>
              <w:bottom w:val="single" w:sz="6" w:space="0" w:color="auto"/>
              <w:right w:val="single" w:sz="6" w:space="0" w:color="auto"/>
            </w:tcBorders>
          </w:tcPr>
          <w:p w:rsidR="00CC4785" w:rsidRPr="00F668E2" w:rsidRDefault="00CC4785" w:rsidP="001B3CE5">
            <w:pPr>
              <w:spacing w:after="0"/>
              <w:rPr>
                <w:b/>
                <w:shd w:val="clear" w:color="FFFF00" w:fill="auto"/>
              </w:rPr>
            </w:pPr>
            <w:r w:rsidRPr="00F668E2">
              <w:rPr>
                <w:b/>
                <w:shd w:val="clear" w:color="FFFF00" w:fill="auto"/>
              </w:rPr>
              <w:t>A.2. titul docent (rok získania)</w:t>
            </w: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left w:val="single" w:sz="6" w:space="0" w:color="auto"/>
              <w:bottom w:val="single" w:sz="6" w:space="0" w:color="auto"/>
              <w:right w:val="single" w:sz="6" w:space="0" w:color="auto"/>
            </w:tcBorders>
          </w:tcPr>
          <w:p w:rsidR="00CC4785" w:rsidRPr="00F668E2" w:rsidRDefault="00CC4785" w:rsidP="001B3CE5">
            <w:pPr>
              <w:spacing w:after="0"/>
              <w:jc w:val="center"/>
            </w:pPr>
          </w:p>
        </w:tc>
      </w:tr>
      <w:tr w:rsidR="00CC4785" w:rsidRPr="00F668E2"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CC4785" w:rsidRPr="00F668E2" w:rsidRDefault="00CC4785" w:rsidP="001B3CE5">
            <w:pPr>
              <w:spacing w:after="0"/>
              <w:ind w:left="178" w:hanging="178"/>
              <w:rPr>
                <w:b/>
                <w:shd w:val="clear" w:color="FFFF00" w:fill="auto"/>
              </w:rPr>
            </w:pPr>
            <w:r w:rsidRPr="00F668E2">
              <w:rPr>
                <w:b/>
                <w:shd w:val="clear" w:color="FFFF00" w:fill="auto"/>
              </w:rPr>
              <w:t>A.3. vykonávanie pedagogickej činnosti (počet rokov)</w:t>
            </w:r>
          </w:p>
        </w:tc>
        <w:tc>
          <w:tcPr>
            <w:tcW w:w="1559" w:type="dxa"/>
            <w:tcBorders>
              <w:top w:val="single" w:sz="6" w:space="0" w:color="auto"/>
              <w:left w:val="single" w:sz="6" w:space="0" w:color="auto"/>
              <w:bottom w:val="single" w:sz="12" w:space="0" w:color="auto"/>
              <w:right w:val="single" w:sz="6" w:space="0" w:color="auto"/>
            </w:tcBorders>
            <w:vAlign w:val="center"/>
          </w:tcPr>
          <w:p w:rsidR="00CC4785" w:rsidRPr="00F668E2" w:rsidRDefault="00CC4785" w:rsidP="001B3CE5">
            <w:pPr>
              <w:spacing w:after="0"/>
              <w:jc w:val="center"/>
            </w:pPr>
            <w:r w:rsidRPr="00F668E2">
              <w:t>3 roky po získaní PhD.</w:t>
            </w:r>
          </w:p>
        </w:tc>
        <w:tc>
          <w:tcPr>
            <w:tcW w:w="1559" w:type="dxa"/>
            <w:tcBorders>
              <w:top w:val="single" w:sz="6" w:space="0" w:color="auto"/>
              <w:left w:val="single" w:sz="6" w:space="0" w:color="auto"/>
              <w:bottom w:val="single" w:sz="12" w:space="0" w:color="auto"/>
              <w:right w:val="single" w:sz="6" w:space="0" w:color="auto"/>
            </w:tcBorders>
            <w:vAlign w:val="center"/>
          </w:tcPr>
          <w:p w:rsidR="00CC4785" w:rsidRPr="00F668E2" w:rsidRDefault="00CC4785" w:rsidP="001B3CE5">
            <w:pPr>
              <w:spacing w:after="0"/>
              <w:jc w:val="center"/>
            </w:pPr>
            <w:r w:rsidRPr="00F668E2">
              <w:t>3 roky po získaní titulu docent</w:t>
            </w:r>
          </w:p>
        </w:tc>
      </w:tr>
      <w:tr w:rsidR="00CC4785" w:rsidRPr="00F668E2"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A.4. vedenie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2</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A.5. aktuálne vedenie doktorandov (počet)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A.6. Autorstvo vysokoškolskej učebnice (počet)</w:t>
            </w:r>
            <w:r w:rsidRPr="00F668E2">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A.7. Autorstvo skrípt alebo učebných textov (počet)</w:t>
            </w:r>
            <w:r w:rsidRPr="00F668E2">
              <w:rPr>
                <w:b/>
                <w:shd w:val="clear" w:color="FFFF00" w:fill="auto"/>
                <w:vertAlign w:val="superscript"/>
              </w:rPr>
              <w:t xml:space="preserve"> 2</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2</w:t>
            </w:r>
          </w:p>
        </w:tc>
      </w:tr>
      <w:tr w:rsidR="00CC4785" w:rsidRPr="00F668E2"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A.8. Autorstvo výstupov kategórie A (počet)</w:t>
            </w:r>
            <w:r w:rsidRPr="00F668E2">
              <w:rPr>
                <w:b/>
                <w:shd w:val="clear" w:color="FFFF00" w:fill="auto"/>
                <w:vertAlign w:val="superscript"/>
              </w:rPr>
              <w:t xml:space="preserve"> 3</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2</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3</w:t>
            </w:r>
          </w:p>
        </w:tc>
      </w:tr>
      <w:tr w:rsidR="00CC4785" w:rsidRPr="00F668E2" w:rsidTr="001B3CE5">
        <w:trPr>
          <w:jc w:val="center"/>
        </w:trPr>
        <w:tc>
          <w:tcPr>
            <w:tcW w:w="6024" w:type="dxa"/>
            <w:tcBorders>
              <w:top w:val="single" w:sz="6" w:space="0" w:color="auto"/>
              <w:left w:val="single" w:sz="12" w:space="0" w:color="auto"/>
              <w:bottom w:val="single" w:sz="12"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12" w:space="0" w:color="auto"/>
              <w:right w:val="single" w:sz="6" w:space="0" w:color="auto"/>
            </w:tcBorders>
          </w:tcPr>
          <w:p w:rsidR="00CC4785" w:rsidRPr="00F668E2" w:rsidRDefault="00CC4785" w:rsidP="001B3CE5">
            <w:pPr>
              <w:spacing w:after="0"/>
              <w:jc w:val="center"/>
            </w:pPr>
            <w:r w:rsidRPr="00F668E2">
              <w:t>3</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CC4785">
            <w:pPr>
              <w:pStyle w:val="Odsekzoznamu"/>
              <w:numPr>
                <w:ilvl w:val="0"/>
                <w:numId w:val="14"/>
              </w:numPr>
              <w:tabs>
                <w:tab w:val="left" w:pos="426"/>
              </w:tabs>
              <w:spacing w:after="0"/>
              <w:rPr>
                <w:b/>
                <w:shd w:val="clear" w:color="FFFF00" w:fill="auto"/>
              </w:rPr>
            </w:pPr>
            <w:r w:rsidRPr="00F668E2">
              <w:rPr>
                <w:b/>
                <w:shd w:val="clear" w:color="FFFF00" w:fill="auto"/>
              </w:rPr>
              <w:t>ŠPECIFICKÉ POVINNÉ KRITÉRIÁ</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 xml:space="preserve">B.1. garantovanie alebo </w:t>
            </w:r>
            <w:proofErr w:type="spellStart"/>
            <w:r w:rsidRPr="00F668E2">
              <w:rPr>
                <w:b/>
                <w:shd w:val="clear" w:color="FFFF00" w:fill="auto"/>
              </w:rPr>
              <w:t>spolugarantovanie</w:t>
            </w:r>
            <w:proofErr w:type="spellEnd"/>
            <w:r w:rsidRPr="00F668E2">
              <w:rPr>
                <w:b/>
                <w:shd w:val="clear" w:color="FFFF00" w:fill="auto"/>
              </w:rPr>
              <w:t xml:space="preserve"> študijného programu (počet študijných programov)</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B.2.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10</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20</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B.3. Autorstvo vedeckej monografie (počet) )</w:t>
            </w:r>
            <w:r w:rsidRPr="00F668E2">
              <w:rPr>
                <w:b/>
                <w:shd w:val="clear" w:color="FFFF00" w:fill="auto"/>
                <w:vertAlign w:val="superscript"/>
              </w:rPr>
              <w:t xml:space="preserve"> 4</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2</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B.4. Autorstvo vedeckých prác spolu (počet)</w:t>
            </w:r>
            <w:r w:rsidRPr="00F668E2">
              <w:rPr>
                <w:b/>
                <w:shd w:val="clear" w:color="FFFF00" w:fill="auto"/>
                <w:vertAlign w:val="superscript"/>
              </w:rPr>
              <w:t xml:space="preserve"> 5</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20</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45</w:t>
            </w:r>
          </w:p>
        </w:tc>
      </w:tr>
      <w:tr w:rsidR="00CC4785" w:rsidRPr="00F668E2" w:rsidTr="001B3CE5">
        <w:trPr>
          <w:jc w:val="center"/>
        </w:trPr>
        <w:tc>
          <w:tcPr>
            <w:tcW w:w="6024" w:type="dxa"/>
            <w:vMerge w:val="restart"/>
            <w:tcBorders>
              <w:top w:val="single" w:sz="6" w:space="0" w:color="auto"/>
              <w:left w:val="single" w:sz="12"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B.5. a. Autorstvo vedeckých prác v zahraničí (počet)</w:t>
            </w:r>
            <w:r w:rsidRPr="00F668E2">
              <w:rPr>
                <w:b/>
                <w:shd w:val="clear" w:color="FFFF00" w:fill="auto"/>
                <w:vertAlign w:val="superscript"/>
              </w:rPr>
              <w:t xml:space="preserve"> 6</w:t>
            </w:r>
            <w:r w:rsidRPr="00F668E2">
              <w:rPr>
                <w:b/>
                <w:shd w:val="clear" w:color="FFFF00" w:fill="auto"/>
              </w:rPr>
              <w:t xml:space="preserve"> alebo</w:t>
            </w:r>
          </w:p>
          <w:p w:rsidR="00CC4785" w:rsidRPr="00F668E2" w:rsidRDefault="00CC4785" w:rsidP="001B3CE5">
            <w:pPr>
              <w:tabs>
                <w:tab w:val="left" w:pos="426"/>
              </w:tabs>
              <w:spacing w:after="0"/>
              <w:ind w:firstLine="36"/>
              <w:rPr>
                <w:b/>
                <w:shd w:val="clear" w:color="FFFF00" w:fill="auto"/>
              </w:rPr>
            </w:pPr>
            <w:r w:rsidRPr="00F668E2">
              <w:rPr>
                <w:b/>
                <w:shd w:val="clear" w:color="FFFF00" w:fill="auto"/>
              </w:rPr>
              <w:t>B.5. b. Autorstvo vedeckých prác v časopisoch registrovaných v CC (počet)</w:t>
            </w:r>
            <w:r w:rsidRPr="00F668E2">
              <w:rPr>
                <w:b/>
                <w:shd w:val="clear" w:color="FFFF00" w:fill="auto"/>
                <w:vertAlign w:val="superscript"/>
              </w:rPr>
              <w:t xml:space="preserve"> 7</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10</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20</w:t>
            </w:r>
          </w:p>
        </w:tc>
      </w:tr>
      <w:tr w:rsidR="00CC4785" w:rsidRPr="00F668E2" w:rsidTr="001B3CE5">
        <w:trPr>
          <w:jc w:val="center"/>
        </w:trPr>
        <w:tc>
          <w:tcPr>
            <w:tcW w:w="6024" w:type="dxa"/>
            <w:vMerge/>
            <w:tcBorders>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3</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5</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 xml:space="preserve">B.6. Autorstvo vedeckých prác registrovaných v databázach (CC alebo </w:t>
            </w:r>
            <w:proofErr w:type="spellStart"/>
            <w:r w:rsidRPr="00F668E2">
              <w:rPr>
                <w:b/>
                <w:shd w:val="clear" w:color="FFFF00" w:fill="auto"/>
              </w:rPr>
              <w:t>WoS</w:t>
            </w:r>
            <w:proofErr w:type="spellEnd"/>
            <w:r w:rsidRPr="00F668E2">
              <w:rPr>
                <w:b/>
                <w:shd w:val="clear" w:color="FFFF00" w:fill="auto"/>
              </w:rPr>
              <w:t xml:space="preserve"> alebo </w:t>
            </w:r>
            <w:proofErr w:type="spellStart"/>
            <w:r w:rsidRPr="00F668E2">
              <w:rPr>
                <w:b/>
                <w:shd w:val="clear" w:color="FFFF00" w:fill="auto"/>
              </w:rPr>
              <w:t>Scopus</w:t>
            </w:r>
            <w:proofErr w:type="spellEnd"/>
            <w:r w:rsidRPr="00F668E2">
              <w:rPr>
                <w:b/>
                <w:shd w:val="clear" w:color="FFFF00" w:fill="auto"/>
              </w:rPr>
              <w:t>) (počet)</w:t>
            </w:r>
            <w:r w:rsidRPr="00F668E2">
              <w:rPr>
                <w:b/>
                <w:shd w:val="clear" w:color="FFFF00" w:fill="auto"/>
                <w:vertAlign w:val="superscript"/>
              </w:rPr>
              <w:t xml:space="preserve"> 8</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B.7. Citácie alebo ohlasy na vedecké práce spolu (počet)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40</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75</w:t>
            </w:r>
          </w:p>
        </w:tc>
      </w:tr>
      <w:tr w:rsidR="00CC4785" w:rsidRPr="00F668E2" w:rsidTr="001B3CE5">
        <w:trPr>
          <w:jc w:val="center"/>
        </w:trPr>
        <w:tc>
          <w:tcPr>
            <w:tcW w:w="6024" w:type="dxa"/>
            <w:vMerge w:val="restart"/>
            <w:tcBorders>
              <w:top w:val="single" w:sz="6" w:space="0" w:color="auto"/>
              <w:left w:val="single" w:sz="12"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B.8. a. Citácie na vedecké práce v zahraničí (počet) alebo</w:t>
            </w:r>
          </w:p>
          <w:p w:rsidR="00CC4785" w:rsidRPr="00F668E2" w:rsidRDefault="00CC4785" w:rsidP="001B3CE5">
            <w:pPr>
              <w:tabs>
                <w:tab w:val="left" w:pos="426"/>
              </w:tabs>
              <w:spacing w:after="0"/>
              <w:ind w:firstLine="36"/>
              <w:rPr>
                <w:b/>
                <w:shd w:val="clear" w:color="FFFF00" w:fill="auto"/>
              </w:rPr>
            </w:pPr>
            <w:r w:rsidRPr="00F668E2">
              <w:rPr>
                <w:b/>
                <w:shd w:val="clear" w:color="FFFF00" w:fill="auto"/>
              </w:rPr>
              <w:t>B.8.b. Citácie na vedecké práce indexované vo </w:t>
            </w:r>
            <w:proofErr w:type="spellStart"/>
            <w:r w:rsidRPr="00F668E2">
              <w:rPr>
                <w:b/>
                <w:shd w:val="clear" w:color="FFFF00" w:fill="auto"/>
              </w:rPr>
              <w:t>WoS</w:t>
            </w:r>
            <w:proofErr w:type="spellEnd"/>
            <w:r w:rsidRPr="00F668E2">
              <w:rPr>
                <w:b/>
                <w:shd w:val="clear" w:color="FFFF00" w:fill="auto"/>
              </w:rPr>
              <w:t xml:space="preserve"> (počet)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20</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40</w:t>
            </w:r>
          </w:p>
        </w:tc>
      </w:tr>
      <w:tr w:rsidR="00CC4785" w:rsidRPr="00F668E2" w:rsidTr="001B3CE5">
        <w:trPr>
          <w:jc w:val="center"/>
        </w:trPr>
        <w:tc>
          <w:tcPr>
            <w:tcW w:w="6024" w:type="dxa"/>
            <w:vMerge/>
            <w:tcBorders>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10</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30</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426"/>
              </w:tabs>
              <w:spacing w:after="0"/>
              <w:ind w:firstLine="36"/>
              <w:rPr>
                <w:b/>
                <w:shd w:val="clear" w:color="FFFF00" w:fill="auto"/>
              </w:rPr>
            </w:pPr>
            <w:r w:rsidRPr="00F668E2">
              <w:rPr>
                <w:b/>
                <w:shd w:val="clear" w:color="FFFF00" w:fill="auto"/>
              </w:rPr>
              <w:t>B.9. Citácie na vedecké práce indexované v </w:t>
            </w:r>
            <w:proofErr w:type="spellStart"/>
            <w:r w:rsidRPr="00F668E2">
              <w:rPr>
                <w:b/>
                <w:shd w:val="clear" w:color="FFFF00" w:fill="auto"/>
              </w:rPr>
              <w:t>Scopuse</w:t>
            </w:r>
            <w:proofErr w:type="spellEnd"/>
            <w:r w:rsidRPr="00F668E2">
              <w:rPr>
                <w:b/>
                <w:shd w:val="clear" w:color="FFFF00" w:fill="auto"/>
              </w:rPr>
              <w:t xml:space="preserve"> (počet)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B.10. Citácie na vedecké práce indexované vo </w:t>
            </w:r>
            <w:proofErr w:type="spellStart"/>
            <w:r w:rsidRPr="00F668E2">
              <w:rPr>
                <w:b/>
                <w:shd w:val="clear" w:color="FFFF00" w:fill="auto"/>
              </w:rPr>
              <w:t>WoS</w:t>
            </w:r>
            <w:proofErr w:type="spellEnd"/>
            <w:r w:rsidRPr="00F668E2">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 xml:space="preserve">B.11. </w:t>
            </w:r>
            <w:proofErr w:type="spellStart"/>
            <w:r w:rsidRPr="00F668E2">
              <w:rPr>
                <w:b/>
                <w:shd w:val="clear" w:color="FFFF00" w:fill="auto"/>
              </w:rPr>
              <w:t>H-index</w:t>
            </w:r>
            <w:proofErr w:type="spellEnd"/>
            <w:r w:rsidRPr="00F668E2">
              <w:rPr>
                <w:b/>
                <w:shd w:val="clear" w:color="FFFF00" w:fill="auto"/>
              </w:rPr>
              <w:t xml:space="preserve"> vo WoS</w:t>
            </w:r>
            <w:r w:rsidRPr="00F668E2">
              <w:rPr>
                <w:b/>
                <w:shd w:val="clear" w:color="FFFF00" w:fill="auto"/>
                <w:vertAlign w:val="superscript"/>
              </w:rPr>
              <w:t>9</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B.12. riešiteľ úspešne ukončeného medzinárodného výskumného projektu (počet)</w:t>
            </w:r>
            <w:r w:rsidRPr="00F668E2">
              <w:rPr>
                <w:b/>
                <w:shd w:val="clear" w:color="FFFF00" w:fill="auto"/>
                <w:vertAlign w:val="superscript"/>
              </w:rPr>
              <w:t xml:space="preserve"> 10</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B.13. vedúci riešiteľ úspešne ukončeného medzinárodného výskumného projektu (počet)</w:t>
            </w:r>
            <w:r w:rsidRPr="00F668E2">
              <w:rPr>
                <w:b/>
                <w:shd w:val="clear" w:color="FFFF00" w:fill="auto"/>
                <w:vertAlign w:val="superscript"/>
              </w:rPr>
              <w:t xml:space="preserve"> 11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B.14. aktuálne riešenie výskumného projektu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CC4785">
            <w:pPr>
              <w:pStyle w:val="Odsekzoznamu"/>
              <w:numPr>
                <w:ilvl w:val="0"/>
                <w:numId w:val="14"/>
              </w:numPr>
              <w:spacing w:after="0"/>
              <w:rPr>
                <w:b/>
                <w:shd w:val="clear" w:color="FFFF00" w:fill="auto"/>
              </w:rPr>
            </w:pPr>
            <w:r w:rsidRPr="00F668E2">
              <w:rPr>
                <w:b/>
                <w:shd w:val="clear" w:color="FFFF00" w:fill="auto"/>
              </w:rPr>
              <w:t>ŠPECIFICKÉ VOLITEĽNÉ KRITÉRIÁ</w:t>
            </w:r>
            <w:r w:rsidRPr="00F668E2">
              <w:rPr>
                <w:b/>
                <w:shd w:val="clear" w:color="FFFF00" w:fill="auto"/>
                <w:vertAlign w:val="superscript"/>
              </w:rPr>
              <w:t>12</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2</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5</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lastRenderedPageBreak/>
              <w:t xml:space="preserve">C.1. členstvo v redakčnej rade vedeckého časopisu registrovaného v databáze CC alebo </w:t>
            </w:r>
            <w:proofErr w:type="spellStart"/>
            <w:r w:rsidRPr="00F668E2">
              <w:rPr>
                <w:b/>
                <w:shd w:val="clear" w:color="FFFF00" w:fill="auto"/>
              </w:rPr>
              <w:t>WoS</w:t>
            </w:r>
            <w:proofErr w:type="spellEnd"/>
            <w:r w:rsidRPr="00F668E2">
              <w:rPr>
                <w:b/>
                <w:shd w:val="clear" w:color="FFFF00" w:fill="auto"/>
              </w:rPr>
              <w:t xml:space="preserve"> alebo </w:t>
            </w:r>
            <w:proofErr w:type="spellStart"/>
            <w:r w:rsidRPr="00F668E2">
              <w:rPr>
                <w:b/>
                <w:shd w:val="clear" w:color="FFFF00" w:fill="auto"/>
              </w:rPr>
              <w:t>Scopus</w:t>
            </w:r>
            <w:proofErr w:type="spellEnd"/>
            <w:r w:rsidRPr="00F668E2">
              <w:rPr>
                <w:b/>
                <w:shd w:val="clear" w:color="FFFF00" w:fill="auto"/>
              </w:rPr>
              <w:t xml:space="preserve">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spacing w:after="0"/>
              <w:ind w:firstLine="36"/>
              <w:rPr>
                <w:b/>
                <w:shd w:val="clear" w:color="FFFF00" w:fill="auto"/>
              </w:rPr>
            </w:pPr>
            <w:r w:rsidRPr="00F668E2">
              <w:rPr>
                <w:b/>
                <w:shd w:val="clear" w:color="FFFF00" w:fill="auto"/>
              </w:rPr>
              <w:t>C.2. členstvo v redakčnej rade vedeckého časopisu vydávanom v zahraničí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 xml:space="preserve">C.3. členstvo vo vrcholných orgánoch IGU alebo vedeckých spoločností na národnej alebo medzinárodnej úrovni (počet) </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C.4. členstvo vo vedeckej rade fakulty alebo vysokej školy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C.5. členstvo v odborovej komisii doktorandského štúdia a členstvo v inom expertnom grémiu na národnej alebo medzinárodnej úrovni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C.6. členstvo v rade, komisii alebo grémiu grantovej agentúry (APVV, VEGA, KEGA, VGA)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C.7. pedagogické a vedecké pôsobenie na vysokej škole v zahraničí (počet)</w:t>
            </w:r>
            <w:r w:rsidRPr="00F668E2">
              <w:rPr>
                <w:b/>
                <w:shd w:val="clear" w:color="FFFF00" w:fill="auto"/>
                <w:vertAlign w:val="superscript"/>
              </w:rPr>
              <w:t xml:space="preserve"> 13</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C.8. získanie štipendia a absolvovanie najmenej 1-mesačnej stáže na vysokej škole alebo výskumnej inštitúcii v zahraničí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C.9. získané ocenenie na národnej alebo medzinárodnej úrovni (počet)</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C.10. nositeľ vedeckej hodnosti DrSc.</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bottom w:val="single" w:sz="6"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C.11. budovanie výskumnej infraštruktúry (projektový manažér alebo odborný koordinátor v projektoch financovaných zo štrukturálnych fondov EÚ) (počet)</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bottom w:val="single" w:sz="6" w:space="0" w:color="auto"/>
              <w:right w:val="single" w:sz="6" w:space="0" w:color="auto"/>
            </w:tcBorders>
          </w:tcPr>
          <w:p w:rsidR="00CC4785" w:rsidRPr="00F668E2" w:rsidRDefault="00CC4785" w:rsidP="001B3CE5">
            <w:pPr>
              <w:spacing w:after="0"/>
              <w:jc w:val="center"/>
            </w:pPr>
            <w:r w:rsidRPr="00F668E2">
              <w:t>1</w:t>
            </w:r>
          </w:p>
        </w:tc>
      </w:tr>
      <w:tr w:rsidR="00CC4785" w:rsidRPr="00F668E2" w:rsidTr="001B3CE5">
        <w:trPr>
          <w:jc w:val="center"/>
        </w:trPr>
        <w:tc>
          <w:tcPr>
            <w:tcW w:w="6024" w:type="dxa"/>
            <w:tcBorders>
              <w:top w:val="single" w:sz="6" w:space="0" w:color="auto"/>
              <w:left w:val="single" w:sz="12" w:space="0" w:color="auto"/>
              <w:right w:val="single" w:sz="6" w:space="0" w:color="auto"/>
            </w:tcBorders>
          </w:tcPr>
          <w:p w:rsidR="00CC4785" w:rsidRPr="00F668E2" w:rsidRDefault="00CC4785" w:rsidP="001B3CE5">
            <w:pPr>
              <w:tabs>
                <w:tab w:val="left" w:pos="284"/>
              </w:tabs>
              <w:spacing w:after="0"/>
              <w:ind w:firstLine="36"/>
              <w:rPr>
                <w:b/>
                <w:shd w:val="clear" w:color="FFFF00" w:fill="auto"/>
              </w:rPr>
            </w:pPr>
            <w:r w:rsidRPr="00F668E2">
              <w:rPr>
                <w:b/>
                <w:shd w:val="clear" w:color="FFFF00" w:fill="auto"/>
              </w:rPr>
              <w:t>C.12. iná významná aktivita z hľadiska rozvoja daného študijného odboru (počet)</w:t>
            </w:r>
            <w:r w:rsidRPr="00F668E2">
              <w:rPr>
                <w:b/>
                <w:shd w:val="clear" w:color="FFFF00" w:fill="auto"/>
                <w:vertAlign w:val="superscript"/>
              </w:rPr>
              <w:t xml:space="preserve"> 14</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c>
          <w:tcPr>
            <w:tcW w:w="1559" w:type="dxa"/>
            <w:tcBorders>
              <w:top w:val="single" w:sz="6" w:space="0" w:color="auto"/>
              <w:left w:val="single" w:sz="6" w:space="0" w:color="auto"/>
              <w:right w:val="single" w:sz="6" w:space="0" w:color="auto"/>
            </w:tcBorders>
          </w:tcPr>
          <w:p w:rsidR="00CC4785" w:rsidRPr="00F668E2" w:rsidRDefault="00CC4785" w:rsidP="001B3CE5">
            <w:pPr>
              <w:spacing w:after="0"/>
              <w:jc w:val="center"/>
            </w:pPr>
            <w:r w:rsidRPr="00F668E2">
              <w:t>1</w:t>
            </w:r>
          </w:p>
        </w:tc>
      </w:tr>
    </w:tbl>
    <w:p w:rsidR="00CC4785" w:rsidRPr="00F668E2" w:rsidRDefault="00CC4785" w:rsidP="00CC4785">
      <w:pPr>
        <w:spacing w:after="0"/>
        <w:rPr>
          <w:vertAlign w:val="superscript"/>
        </w:rPr>
      </w:pPr>
    </w:p>
    <w:p w:rsidR="00CC4785" w:rsidRPr="00A10AEF" w:rsidRDefault="00CC4785" w:rsidP="00CC4785">
      <w:pPr>
        <w:spacing w:after="0"/>
        <w:rPr>
          <w:b/>
          <w:sz w:val="24"/>
          <w:szCs w:val="24"/>
        </w:rPr>
      </w:pPr>
      <w:r w:rsidRPr="00A10AEF">
        <w:rPr>
          <w:b/>
          <w:sz w:val="24"/>
          <w:szCs w:val="24"/>
        </w:rPr>
        <w:t>Vysvetlivky:</w:t>
      </w:r>
    </w:p>
    <w:p w:rsidR="00CC4785" w:rsidRPr="00A10AEF" w:rsidRDefault="00CC4785" w:rsidP="00CC4785">
      <w:pPr>
        <w:spacing w:after="0" w:line="240" w:lineRule="auto"/>
        <w:jc w:val="both"/>
        <w:rPr>
          <w:sz w:val="18"/>
          <w:szCs w:val="18"/>
        </w:rPr>
      </w:pPr>
      <w:r w:rsidRPr="00A10AEF">
        <w:rPr>
          <w:sz w:val="18"/>
          <w:szCs w:val="18"/>
          <w:vertAlign w:val="superscript"/>
        </w:rPr>
        <w:t>1</w:t>
      </w:r>
      <w:r w:rsidRPr="00A10AEF">
        <w:rPr>
          <w:sz w:val="18"/>
          <w:szCs w:val="18"/>
        </w:rPr>
        <w:t xml:space="preserve"> Ide o </w:t>
      </w:r>
      <w:proofErr w:type="spellStart"/>
      <w:r w:rsidRPr="00A10AEF">
        <w:rPr>
          <w:sz w:val="18"/>
          <w:szCs w:val="18"/>
        </w:rPr>
        <w:t>o</w:t>
      </w:r>
      <w:proofErr w:type="spellEnd"/>
      <w:r w:rsidRPr="00A10AEF">
        <w:rPr>
          <w:sz w:val="18"/>
          <w:szCs w:val="18"/>
        </w:rPr>
        <w:t xml:space="preserve"> kategórie ACA a ACB definované v zmysle prílohy č. 1 k Vyhláške MŠVVŠ SR č. 456/2012 </w:t>
      </w:r>
      <w:proofErr w:type="spellStart"/>
      <w:r w:rsidRPr="00A10AEF">
        <w:rPr>
          <w:sz w:val="18"/>
          <w:szCs w:val="18"/>
        </w:rPr>
        <w:t>Z.z</w:t>
      </w:r>
      <w:proofErr w:type="spellEnd"/>
      <w:r w:rsidRPr="00A10AEF">
        <w:rPr>
          <w:sz w:val="18"/>
          <w:szCs w:val="18"/>
        </w:rPr>
        <w:t xml:space="preserve">. o centrálnom registri evidencie publikačnej činnosti a centrálnom registri evidencie umeleckej činnosti, pričom minimálny autorský podiel je v rozsahu 3 AH. </w:t>
      </w:r>
    </w:p>
    <w:p w:rsidR="00CC4785" w:rsidRPr="00A10AEF" w:rsidRDefault="00CC4785" w:rsidP="00CC4785">
      <w:pPr>
        <w:spacing w:after="0" w:line="240" w:lineRule="auto"/>
        <w:jc w:val="both"/>
        <w:rPr>
          <w:sz w:val="18"/>
          <w:szCs w:val="18"/>
        </w:rPr>
      </w:pPr>
      <w:r w:rsidRPr="00A10AEF">
        <w:rPr>
          <w:sz w:val="18"/>
          <w:szCs w:val="18"/>
          <w:vertAlign w:val="superscript"/>
        </w:rPr>
        <w:t>2</w:t>
      </w:r>
      <w:r w:rsidRPr="00A10AEF">
        <w:rPr>
          <w:sz w:val="18"/>
          <w:szCs w:val="18"/>
        </w:rPr>
        <w:t xml:space="preserve"> Ide o kategóriu BCI definovanú v zmysle prílohy č. 1 k Vyhláške MŠVVŠ SR č. 456/2012 </w:t>
      </w:r>
      <w:proofErr w:type="spellStart"/>
      <w:r w:rsidRPr="00A10AEF">
        <w:rPr>
          <w:sz w:val="18"/>
          <w:szCs w:val="18"/>
        </w:rPr>
        <w:t>Z.z</w:t>
      </w:r>
      <w:proofErr w:type="spellEnd"/>
      <w:r w:rsidRPr="00A10AEF">
        <w:rPr>
          <w:sz w:val="18"/>
          <w:szCs w:val="18"/>
        </w:rPr>
        <w:t>. o centrálnom registri evidencie publikačnej činnosti a centrálnom registri evidencie umeleckej činnosti , pričom minimálny autorský podiel pre každý výstup je v rozsahu 3 AH.</w:t>
      </w:r>
    </w:p>
    <w:p w:rsidR="00CC4785" w:rsidRPr="00A10AEF" w:rsidRDefault="00CC4785" w:rsidP="00CC4785">
      <w:pPr>
        <w:autoSpaceDE w:val="0"/>
        <w:autoSpaceDN w:val="0"/>
        <w:adjustRightInd w:val="0"/>
        <w:spacing w:after="0" w:line="240" w:lineRule="auto"/>
        <w:ind w:firstLine="34"/>
        <w:jc w:val="both"/>
        <w:rPr>
          <w:sz w:val="18"/>
          <w:szCs w:val="18"/>
        </w:rPr>
      </w:pPr>
      <w:r w:rsidRPr="00A10AEF">
        <w:rPr>
          <w:sz w:val="18"/>
          <w:szCs w:val="18"/>
          <w:vertAlign w:val="superscript"/>
        </w:rPr>
        <w:t>3</w:t>
      </w:r>
      <w:r w:rsidRPr="00A10AEF">
        <w:rPr>
          <w:sz w:val="18"/>
          <w:szCs w:val="18"/>
        </w:rPr>
        <w:t xml:space="preserve"> Ide o výstupy definované v Kritériách na hodnotenie úrovne výskumnej, vývojovej, umeleckej a ďalšej tvorivej činnosti v rámci komplexnej akreditácie činností vysokej školy Patria tu: vedecké práce evidované v databázach </w:t>
      </w:r>
      <w:proofErr w:type="spellStart"/>
      <w:r w:rsidRPr="00A10AEF">
        <w:rPr>
          <w:sz w:val="18"/>
          <w:szCs w:val="18"/>
        </w:rPr>
        <w:t>WoS</w:t>
      </w:r>
      <w:proofErr w:type="spellEnd"/>
      <w:r w:rsidRPr="00A10AEF">
        <w:rPr>
          <w:sz w:val="18"/>
          <w:szCs w:val="18"/>
        </w:rPr>
        <w:t xml:space="preserve">, </w:t>
      </w:r>
      <w:proofErr w:type="spellStart"/>
      <w:r w:rsidRPr="00A10AEF">
        <w:rPr>
          <w:sz w:val="18"/>
          <w:szCs w:val="18"/>
        </w:rPr>
        <w:t>Scopus</w:t>
      </w:r>
      <w:proofErr w:type="spellEnd"/>
      <w:r w:rsidRPr="00A10AEF">
        <w:rPr>
          <w:sz w:val="18"/>
          <w:szCs w:val="18"/>
        </w:rPr>
        <w:t xml:space="preserve"> a CC s IF ≥ 0.25, vedecké monografie zásadného významu pre oblasť výskumu, resp. monografie vydané vo svetovom jazyku v zahraničnom vydavateľstve, kapitoly vo vedeckých monografiách zásadného významu pre oblasť výskumu, resp. vydaných vo svetovom jazyku v zahraničnom vydavateľstve, publikované pozvané referáty na medzinárodných vedeckých kongresoch a konferenciách. Posúdenie skutočnosti, či ide o výstup zásadného významu pre oblasť výskumu je v kompetencii habilitačnej alebo vymenúvacej komisie.</w:t>
      </w:r>
    </w:p>
    <w:p w:rsidR="00CC4785" w:rsidRPr="00A10AEF" w:rsidRDefault="00CC4785" w:rsidP="00CC4785">
      <w:pPr>
        <w:spacing w:after="0" w:line="240" w:lineRule="auto"/>
        <w:jc w:val="both"/>
        <w:rPr>
          <w:sz w:val="18"/>
          <w:szCs w:val="18"/>
        </w:rPr>
      </w:pPr>
      <w:r w:rsidRPr="00A10AEF">
        <w:rPr>
          <w:sz w:val="18"/>
          <w:szCs w:val="18"/>
          <w:vertAlign w:val="superscript"/>
        </w:rPr>
        <w:t>4</w:t>
      </w:r>
      <w:r w:rsidRPr="00A10AEF">
        <w:rPr>
          <w:sz w:val="18"/>
          <w:szCs w:val="18"/>
        </w:rPr>
        <w:t xml:space="preserve"> Ide o kategórie AAA, AAB, ABA a ABB definované v zmysle prílohy č. 1 k Vyhláške MŠVVŠ SR č. 456/2012 </w:t>
      </w:r>
      <w:proofErr w:type="spellStart"/>
      <w:r w:rsidRPr="00A10AEF">
        <w:rPr>
          <w:sz w:val="18"/>
          <w:szCs w:val="18"/>
        </w:rPr>
        <w:t>Z.z</w:t>
      </w:r>
      <w:proofErr w:type="spellEnd"/>
      <w:r w:rsidRPr="00A10AEF">
        <w:rPr>
          <w:sz w:val="18"/>
          <w:szCs w:val="18"/>
        </w:rPr>
        <w:t>. o centrálnom registri evidencie publikačnej činnosti a centrálnom registri evidencie umeleckej činnosti, pričom minimálny autorský podiel je v rozsahu 3 AH.</w:t>
      </w:r>
    </w:p>
    <w:p w:rsidR="00CC4785" w:rsidRPr="00A10AEF" w:rsidRDefault="00CC4785" w:rsidP="00CC4785">
      <w:pPr>
        <w:spacing w:after="0" w:line="240" w:lineRule="auto"/>
        <w:jc w:val="both"/>
        <w:rPr>
          <w:sz w:val="18"/>
          <w:szCs w:val="18"/>
        </w:rPr>
      </w:pPr>
      <w:r w:rsidRPr="00A10AEF">
        <w:rPr>
          <w:sz w:val="18"/>
          <w:szCs w:val="18"/>
          <w:vertAlign w:val="superscript"/>
        </w:rPr>
        <w:t>5</w:t>
      </w:r>
      <w:r w:rsidRPr="00A10AEF">
        <w:rPr>
          <w:sz w:val="18"/>
          <w:szCs w:val="18"/>
        </w:rPr>
        <w:t xml:space="preserve"> Ide o </w:t>
      </w:r>
      <w:proofErr w:type="spellStart"/>
      <w:r w:rsidRPr="00A10AEF">
        <w:rPr>
          <w:sz w:val="18"/>
          <w:szCs w:val="18"/>
        </w:rPr>
        <w:t>o</w:t>
      </w:r>
      <w:proofErr w:type="spellEnd"/>
      <w:r w:rsidRPr="00A10AEF">
        <w:rPr>
          <w:sz w:val="18"/>
          <w:szCs w:val="18"/>
        </w:rPr>
        <w:t xml:space="preserve"> kategórie ABC, ABD, ADC, ADD, ADE, ADF, ADM, ADN, AEC, AED, AFA, AFB, AFC, AFD, AGJ definované v zmysle prílohy č. 1 k Vyhláške MŠVVŠ SR č. 456/2012 </w:t>
      </w:r>
      <w:proofErr w:type="spellStart"/>
      <w:r w:rsidRPr="00A10AEF">
        <w:rPr>
          <w:sz w:val="18"/>
          <w:szCs w:val="18"/>
        </w:rPr>
        <w:t>Z.z</w:t>
      </w:r>
      <w:proofErr w:type="spellEnd"/>
      <w:r w:rsidRPr="00A10AEF">
        <w:rPr>
          <w:sz w:val="18"/>
          <w:szCs w:val="18"/>
        </w:rPr>
        <w:t>. o centrálnom registri evidencie publikačnej činnosti a centrálnom registri evidencie umeleckej činnosti. Do celkového počtu v rámci plnenia kritéria B.4. sa zohľadňujú aj výstupy kategórií AAA, AAB, ABA a ABB.</w:t>
      </w:r>
    </w:p>
    <w:p w:rsidR="00CC4785" w:rsidRPr="00A10AEF" w:rsidRDefault="00CC4785" w:rsidP="00CC4785">
      <w:pPr>
        <w:spacing w:after="0" w:line="240" w:lineRule="auto"/>
        <w:jc w:val="both"/>
        <w:rPr>
          <w:sz w:val="18"/>
          <w:szCs w:val="18"/>
        </w:rPr>
      </w:pPr>
      <w:r w:rsidRPr="00A10AEF">
        <w:rPr>
          <w:sz w:val="18"/>
          <w:szCs w:val="18"/>
          <w:vertAlign w:val="superscript"/>
        </w:rPr>
        <w:t>6</w:t>
      </w:r>
      <w:r w:rsidRPr="00A10AEF">
        <w:rPr>
          <w:sz w:val="18"/>
          <w:szCs w:val="18"/>
        </w:rPr>
        <w:t xml:space="preserve"> Ide o </w:t>
      </w:r>
      <w:proofErr w:type="spellStart"/>
      <w:r w:rsidRPr="00A10AEF">
        <w:rPr>
          <w:sz w:val="18"/>
          <w:szCs w:val="18"/>
        </w:rPr>
        <w:t>o</w:t>
      </w:r>
      <w:proofErr w:type="spellEnd"/>
      <w:r w:rsidRPr="00A10AEF">
        <w:rPr>
          <w:sz w:val="18"/>
          <w:szCs w:val="18"/>
        </w:rPr>
        <w:t xml:space="preserve"> kategórie AAA, ABA, ABC, ADC, ADE, ADM, AEC, AFA a AFC definované v zmysle prílohy č. 1 k Vyhláške MŠVVŠ SR č. 456/2012 </w:t>
      </w:r>
      <w:proofErr w:type="spellStart"/>
      <w:r w:rsidRPr="00A10AEF">
        <w:rPr>
          <w:sz w:val="18"/>
          <w:szCs w:val="18"/>
        </w:rPr>
        <w:t>Z.z</w:t>
      </w:r>
      <w:proofErr w:type="spellEnd"/>
      <w:r w:rsidRPr="00A10AEF">
        <w:rPr>
          <w:sz w:val="18"/>
          <w:szCs w:val="18"/>
        </w:rPr>
        <w:t>. o centrálnom registri evidencie publikačnej činnosti a centrálnom registri evidencie umeleckej činnosti.</w:t>
      </w:r>
    </w:p>
    <w:p w:rsidR="00CC4785" w:rsidRPr="00A10AEF" w:rsidRDefault="00CC4785" w:rsidP="00CC4785">
      <w:pPr>
        <w:spacing w:after="0" w:line="240" w:lineRule="auto"/>
        <w:jc w:val="both"/>
        <w:rPr>
          <w:sz w:val="18"/>
          <w:szCs w:val="18"/>
        </w:rPr>
      </w:pPr>
      <w:r w:rsidRPr="00A10AEF">
        <w:rPr>
          <w:sz w:val="18"/>
          <w:szCs w:val="18"/>
          <w:vertAlign w:val="superscript"/>
        </w:rPr>
        <w:lastRenderedPageBreak/>
        <w:t>7</w:t>
      </w:r>
      <w:r w:rsidRPr="00A10AEF">
        <w:rPr>
          <w:sz w:val="18"/>
          <w:szCs w:val="18"/>
        </w:rPr>
        <w:t xml:space="preserve"> Ide o </w:t>
      </w:r>
      <w:proofErr w:type="spellStart"/>
      <w:r w:rsidRPr="00A10AEF">
        <w:rPr>
          <w:sz w:val="18"/>
          <w:szCs w:val="18"/>
        </w:rPr>
        <w:t>o</w:t>
      </w:r>
      <w:proofErr w:type="spellEnd"/>
      <w:r w:rsidRPr="00A10AEF">
        <w:rPr>
          <w:sz w:val="18"/>
          <w:szCs w:val="18"/>
        </w:rPr>
        <w:t xml:space="preserve"> kategórie ADC a ADD definované v zmysle prílohy č. 1 k Vyhláške MŠVVŠ SR č. 456/2012 </w:t>
      </w:r>
      <w:proofErr w:type="spellStart"/>
      <w:r w:rsidRPr="00A10AEF">
        <w:rPr>
          <w:sz w:val="18"/>
          <w:szCs w:val="18"/>
        </w:rPr>
        <w:t>Z.z</w:t>
      </w:r>
      <w:proofErr w:type="spellEnd"/>
      <w:r w:rsidRPr="00A10AEF">
        <w:rPr>
          <w:sz w:val="18"/>
          <w:szCs w:val="18"/>
        </w:rPr>
        <w:t>. o centrálnom registri evidencie publikačnej činnosti a centrálnom registri evidencie umeleckej činnosti.</w:t>
      </w:r>
    </w:p>
    <w:p w:rsidR="00CC4785" w:rsidRPr="00A10AEF" w:rsidRDefault="00CC4785" w:rsidP="00CC4785">
      <w:pPr>
        <w:spacing w:after="0" w:line="240" w:lineRule="auto"/>
        <w:jc w:val="both"/>
        <w:rPr>
          <w:sz w:val="18"/>
          <w:szCs w:val="18"/>
        </w:rPr>
      </w:pPr>
      <w:r w:rsidRPr="00A10AEF">
        <w:rPr>
          <w:sz w:val="18"/>
          <w:szCs w:val="18"/>
          <w:vertAlign w:val="superscript"/>
        </w:rPr>
        <w:t>8</w:t>
      </w:r>
      <w:r w:rsidRPr="00A10AEF">
        <w:rPr>
          <w:sz w:val="18"/>
          <w:szCs w:val="18"/>
        </w:rPr>
        <w:t xml:space="preserve"> Ide o </w:t>
      </w:r>
      <w:proofErr w:type="spellStart"/>
      <w:r w:rsidRPr="00A10AEF">
        <w:rPr>
          <w:sz w:val="18"/>
          <w:szCs w:val="18"/>
        </w:rPr>
        <w:t>o</w:t>
      </w:r>
      <w:proofErr w:type="spellEnd"/>
      <w:r w:rsidRPr="00A10AEF">
        <w:rPr>
          <w:sz w:val="18"/>
          <w:szCs w:val="18"/>
        </w:rPr>
        <w:t xml:space="preserve"> kategórie ADC, ADD, ADM a ADN definované v zmysle prílohy č. 1 k Vyhláške MŠVVŠ SR č. 456/2012 </w:t>
      </w:r>
      <w:proofErr w:type="spellStart"/>
      <w:r w:rsidRPr="00A10AEF">
        <w:rPr>
          <w:sz w:val="18"/>
          <w:szCs w:val="18"/>
        </w:rPr>
        <w:t>Z.z</w:t>
      </w:r>
      <w:proofErr w:type="spellEnd"/>
      <w:r w:rsidRPr="00A10AEF">
        <w:rPr>
          <w:sz w:val="18"/>
          <w:szCs w:val="18"/>
        </w:rPr>
        <w:t xml:space="preserve">. o centrálnom registri evidencie publikačnej činnosti a centrálnom registri evidencie umeleckej činnosti. Okrem nich sa v rámci plnenia kritéria B.6. zohľadňujú aj publikované príspevky z významných konferencií, ktoré sú evidované v databáze Web </w:t>
      </w:r>
      <w:proofErr w:type="spellStart"/>
      <w:r w:rsidRPr="00A10AEF">
        <w:rPr>
          <w:sz w:val="18"/>
          <w:szCs w:val="18"/>
        </w:rPr>
        <w:t>of</w:t>
      </w:r>
      <w:proofErr w:type="spellEnd"/>
      <w:r w:rsidRPr="00A10AEF">
        <w:rPr>
          <w:sz w:val="18"/>
          <w:szCs w:val="18"/>
        </w:rPr>
        <w:t xml:space="preserve"> </w:t>
      </w:r>
      <w:proofErr w:type="spellStart"/>
      <w:r w:rsidRPr="00A10AEF">
        <w:rPr>
          <w:sz w:val="18"/>
          <w:szCs w:val="18"/>
        </w:rPr>
        <w:t>Science</w:t>
      </w:r>
      <w:proofErr w:type="spellEnd"/>
      <w:r w:rsidRPr="00A10AEF">
        <w:rPr>
          <w:sz w:val="18"/>
          <w:szCs w:val="18"/>
        </w:rPr>
        <w:t>.</w:t>
      </w:r>
    </w:p>
    <w:p w:rsidR="00CC4785" w:rsidRPr="00A10AEF" w:rsidRDefault="00CC4785" w:rsidP="00CC4785">
      <w:pPr>
        <w:spacing w:after="0" w:line="240" w:lineRule="auto"/>
        <w:jc w:val="both"/>
        <w:rPr>
          <w:sz w:val="18"/>
          <w:szCs w:val="18"/>
        </w:rPr>
      </w:pPr>
      <w:r w:rsidRPr="00A10AEF">
        <w:rPr>
          <w:sz w:val="18"/>
          <w:szCs w:val="18"/>
          <w:vertAlign w:val="superscript"/>
        </w:rPr>
        <w:t>9</w:t>
      </w:r>
      <w:r w:rsidRPr="00A10AEF">
        <w:rPr>
          <w:sz w:val="18"/>
          <w:szCs w:val="18"/>
        </w:rPr>
        <w:t xml:space="preserve"> </w:t>
      </w:r>
      <w:proofErr w:type="spellStart"/>
      <w:r w:rsidRPr="00A10AEF">
        <w:rPr>
          <w:sz w:val="18"/>
          <w:szCs w:val="18"/>
        </w:rPr>
        <w:t>H-index</w:t>
      </w:r>
      <w:proofErr w:type="spellEnd"/>
      <w:r w:rsidRPr="00A10AEF">
        <w:rPr>
          <w:sz w:val="18"/>
          <w:szCs w:val="18"/>
        </w:rPr>
        <w:t xml:space="preserve"> vyjadruje koľko vedeckých článkov uchádzača evidovaných vo Web </w:t>
      </w:r>
      <w:proofErr w:type="spellStart"/>
      <w:r w:rsidRPr="00A10AEF">
        <w:rPr>
          <w:sz w:val="18"/>
          <w:szCs w:val="18"/>
        </w:rPr>
        <w:t>of</w:t>
      </w:r>
      <w:proofErr w:type="spellEnd"/>
      <w:r w:rsidRPr="00A10AEF">
        <w:rPr>
          <w:sz w:val="18"/>
          <w:szCs w:val="18"/>
        </w:rPr>
        <w:t xml:space="preserve"> </w:t>
      </w:r>
      <w:proofErr w:type="spellStart"/>
      <w:r w:rsidRPr="00A10AEF">
        <w:rPr>
          <w:sz w:val="18"/>
          <w:szCs w:val="18"/>
        </w:rPr>
        <w:t>Science</w:t>
      </w:r>
      <w:proofErr w:type="spellEnd"/>
      <w:r w:rsidRPr="00A10AEF">
        <w:rPr>
          <w:sz w:val="18"/>
          <w:szCs w:val="18"/>
        </w:rPr>
        <w:t xml:space="preserve"> dosahuje vyššiu </w:t>
      </w:r>
      <w:proofErr w:type="spellStart"/>
      <w:r w:rsidRPr="00A10AEF">
        <w:rPr>
          <w:sz w:val="18"/>
          <w:szCs w:val="18"/>
        </w:rPr>
        <w:t>citovanosť</w:t>
      </w:r>
      <w:proofErr w:type="spellEnd"/>
      <w:r w:rsidRPr="00A10AEF">
        <w:rPr>
          <w:sz w:val="18"/>
          <w:szCs w:val="18"/>
        </w:rPr>
        <w:t xml:space="preserve"> ako je jeho poradové číslo v rebríčku článkov uchádzača usporiadaných podľa počtu citácií evidovaných na Web </w:t>
      </w:r>
      <w:proofErr w:type="spellStart"/>
      <w:r w:rsidRPr="00A10AEF">
        <w:rPr>
          <w:sz w:val="18"/>
          <w:szCs w:val="18"/>
        </w:rPr>
        <w:t>of</w:t>
      </w:r>
      <w:proofErr w:type="spellEnd"/>
      <w:r w:rsidRPr="00A10AEF">
        <w:rPr>
          <w:sz w:val="18"/>
          <w:szCs w:val="18"/>
        </w:rPr>
        <w:t xml:space="preserve"> </w:t>
      </w:r>
      <w:proofErr w:type="spellStart"/>
      <w:r w:rsidRPr="00A10AEF">
        <w:rPr>
          <w:sz w:val="18"/>
          <w:szCs w:val="18"/>
        </w:rPr>
        <w:t>Science</w:t>
      </w:r>
      <w:proofErr w:type="spellEnd"/>
      <w:r w:rsidRPr="00A10AEF">
        <w:rPr>
          <w:sz w:val="18"/>
          <w:szCs w:val="18"/>
        </w:rPr>
        <w:t xml:space="preserve">. Napríklad ak </w:t>
      </w:r>
      <w:proofErr w:type="spellStart"/>
      <w:r w:rsidRPr="00A10AEF">
        <w:rPr>
          <w:sz w:val="18"/>
          <w:szCs w:val="18"/>
        </w:rPr>
        <w:t>H-index</w:t>
      </w:r>
      <w:proofErr w:type="spellEnd"/>
      <w:r w:rsidRPr="00A10AEF">
        <w:rPr>
          <w:sz w:val="18"/>
          <w:szCs w:val="18"/>
        </w:rPr>
        <w:t xml:space="preserve"> = 10, potom uchádzač eviduje vo </w:t>
      </w:r>
      <w:proofErr w:type="spellStart"/>
      <w:r w:rsidRPr="00A10AEF">
        <w:rPr>
          <w:sz w:val="18"/>
          <w:szCs w:val="18"/>
        </w:rPr>
        <w:t>WoS</w:t>
      </w:r>
      <w:proofErr w:type="spellEnd"/>
      <w:r w:rsidRPr="00A10AEF">
        <w:rPr>
          <w:sz w:val="18"/>
          <w:szCs w:val="18"/>
        </w:rPr>
        <w:t xml:space="preserve"> 10 článkov, z ktorých na každý z nich eviduje aspoň 10 citácií vo </w:t>
      </w:r>
      <w:proofErr w:type="spellStart"/>
      <w:r w:rsidRPr="00A10AEF">
        <w:rPr>
          <w:sz w:val="18"/>
          <w:szCs w:val="18"/>
        </w:rPr>
        <w:t>WoS</w:t>
      </w:r>
      <w:proofErr w:type="spellEnd"/>
      <w:r w:rsidRPr="00A10AEF">
        <w:rPr>
          <w:sz w:val="18"/>
          <w:szCs w:val="18"/>
        </w:rPr>
        <w:t>.</w:t>
      </w:r>
    </w:p>
    <w:p w:rsidR="00CC4785" w:rsidRPr="00A10AEF" w:rsidRDefault="00CC4785" w:rsidP="00CC4785">
      <w:pPr>
        <w:autoSpaceDE w:val="0"/>
        <w:autoSpaceDN w:val="0"/>
        <w:adjustRightInd w:val="0"/>
        <w:spacing w:after="0" w:line="240" w:lineRule="auto"/>
        <w:ind w:firstLine="34"/>
        <w:jc w:val="both"/>
        <w:rPr>
          <w:sz w:val="18"/>
          <w:szCs w:val="18"/>
        </w:rPr>
      </w:pPr>
      <w:r w:rsidRPr="00A10AEF">
        <w:rPr>
          <w:sz w:val="18"/>
          <w:szCs w:val="18"/>
          <w:vertAlign w:val="superscript"/>
        </w:rPr>
        <w:t>10</w:t>
      </w:r>
      <w:r w:rsidRPr="00A10AEF">
        <w:rPr>
          <w:sz w:val="18"/>
          <w:szCs w:val="18"/>
        </w:rPr>
        <w:t xml:space="preserve">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w:t>
      </w:r>
      <w:proofErr w:type="spellStart"/>
      <w:r w:rsidRPr="00A10AEF">
        <w:rPr>
          <w:sz w:val="18"/>
          <w:szCs w:val="18"/>
        </w:rPr>
        <w:t>Visegrádskeho</w:t>
      </w:r>
      <w:proofErr w:type="spellEnd"/>
      <w:r w:rsidRPr="00A10AEF">
        <w:rPr>
          <w:sz w:val="18"/>
          <w:szCs w:val="18"/>
        </w:rPr>
        <w:t xml:space="preserve"> fondu a pod.). Posúdenie medzinárodného charakteru konkrétneho projektu je v kompetencii habilitačnej alebo vymenúvacej komisie.</w:t>
      </w:r>
    </w:p>
    <w:p w:rsidR="00CC4785" w:rsidRPr="00A10AEF" w:rsidRDefault="00CC4785" w:rsidP="00CC4785">
      <w:pPr>
        <w:spacing w:after="0" w:line="240" w:lineRule="auto"/>
        <w:jc w:val="both"/>
        <w:rPr>
          <w:sz w:val="18"/>
          <w:szCs w:val="18"/>
        </w:rPr>
      </w:pPr>
      <w:r w:rsidRPr="00A10AEF">
        <w:rPr>
          <w:sz w:val="18"/>
          <w:szCs w:val="18"/>
          <w:vertAlign w:val="superscript"/>
        </w:rPr>
        <w:t>11</w:t>
      </w:r>
      <w:r w:rsidRPr="00A10AEF">
        <w:rPr>
          <w:sz w:val="18"/>
          <w:szCs w:val="18"/>
        </w:rPr>
        <w:t xml:space="preserve"> Uchádzač preukáže splnenie kritéria B.13. aj v prípade ak pôsobil ako národný koordinátor medzinárodného výskumného projektu riešeného výskumným konzorciom.</w:t>
      </w:r>
    </w:p>
    <w:p w:rsidR="00CC4785" w:rsidRPr="00A10AEF" w:rsidRDefault="00CC4785" w:rsidP="00CC4785">
      <w:pPr>
        <w:spacing w:after="0" w:line="240" w:lineRule="auto"/>
        <w:jc w:val="both"/>
        <w:rPr>
          <w:sz w:val="18"/>
          <w:szCs w:val="18"/>
        </w:rPr>
      </w:pPr>
      <w:r w:rsidRPr="00A10AEF">
        <w:rPr>
          <w:sz w:val="18"/>
          <w:szCs w:val="18"/>
          <w:vertAlign w:val="superscript"/>
        </w:rPr>
        <w:t>12</w:t>
      </w:r>
      <w:r w:rsidRPr="00A10AEF">
        <w:rPr>
          <w:sz w:val="18"/>
          <w:szCs w:val="18"/>
        </w:rPr>
        <w:t xml:space="preserve"> Uchádzač o udelenie titulu docent musí preukázať plnenie aspoň 2 a uchádzač o titul profesora aspoň 5 zo súboru 10 kritérií (C.1. až C.10.). </w:t>
      </w:r>
    </w:p>
    <w:p w:rsidR="00CC4785" w:rsidRPr="00A10AEF" w:rsidRDefault="00CC4785" w:rsidP="00CC4785">
      <w:pPr>
        <w:spacing w:after="0" w:line="240" w:lineRule="auto"/>
        <w:jc w:val="both"/>
        <w:rPr>
          <w:sz w:val="18"/>
          <w:szCs w:val="18"/>
        </w:rPr>
      </w:pPr>
      <w:r w:rsidRPr="00A10AEF">
        <w:rPr>
          <w:sz w:val="18"/>
          <w:szCs w:val="18"/>
          <w:vertAlign w:val="superscript"/>
        </w:rPr>
        <w:t>13</w:t>
      </w:r>
      <w:r w:rsidRPr="00A10AEF">
        <w:rPr>
          <w:sz w:val="18"/>
          <w:szCs w:val="18"/>
        </w:rPr>
        <w:t xml:space="preserve"> Zohľadňuje sa len pôsobenie s dobou minimálne 1 semester, resp. </w:t>
      </w:r>
      <w:proofErr w:type="spellStart"/>
      <w:r w:rsidRPr="00A10AEF">
        <w:rPr>
          <w:sz w:val="18"/>
          <w:szCs w:val="18"/>
        </w:rPr>
        <w:t>trimester</w:t>
      </w:r>
      <w:proofErr w:type="spellEnd"/>
      <w:r w:rsidRPr="00A10AEF">
        <w:rPr>
          <w:sz w:val="18"/>
          <w:szCs w:val="18"/>
        </w:rPr>
        <w:t>. Uchádzač to preukáže kontraktom alebo iným potvrdením z príslušného pracoviska.</w:t>
      </w:r>
    </w:p>
    <w:p w:rsidR="00CC4785" w:rsidRPr="00A10AEF" w:rsidRDefault="00CC4785" w:rsidP="00CC4785">
      <w:pPr>
        <w:spacing w:after="0" w:line="240" w:lineRule="auto"/>
        <w:jc w:val="both"/>
        <w:rPr>
          <w:sz w:val="18"/>
          <w:szCs w:val="18"/>
        </w:rPr>
      </w:pPr>
      <w:r w:rsidRPr="00A10AEF">
        <w:rPr>
          <w:sz w:val="18"/>
          <w:szCs w:val="18"/>
          <w:vertAlign w:val="superscript"/>
        </w:rPr>
        <w:t>14</w:t>
      </w:r>
      <w:r w:rsidRPr="00A10AEF">
        <w:rPr>
          <w:sz w:val="18"/>
          <w:szCs w:val="18"/>
        </w:rPr>
        <w:t xml:space="preserve"> O významnosti aktivity z hľadiska daného študijného odboru rozhodne príslušná habilitačná alebo vymenúvacia komisia.</w:t>
      </w:r>
    </w:p>
    <w:p w:rsidR="00CC4785" w:rsidRPr="00A10AEF" w:rsidRDefault="00CC4785" w:rsidP="00CC4785">
      <w:pPr>
        <w:spacing w:after="0" w:line="240" w:lineRule="auto"/>
        <w:jc w:val="both"/>
        <w:rPr>
          <w:sz w:val="18"/>
          <w:szCs w:val="18"/>
        </w:rPr>
      </w:pPr>
      <w:r w:rsidRPr="00A10AEF">
        <w:rPr>
          <w:sz w:val="18"/>
          <w:szCs w:val="18"/>
        </w:rPr>
        <w:t>Kritériá B.5.a. a B.5.b. sa alternujú.</w:t>
      </w:r>
    </w:p>
    <w:p w:rsidR="00CC4785" w:rsidRPr="00A10AEF" w:rsidRDefault="00CC4785" w:rsidP="00CC4785">
      <w:pPr>
        <w:spacing w:after="0" w:line="240" w:lineRule="auto"/>
        <w:jc w:val="both"/>
        <w:rPr>
          <w:sz w:val="18"/>
          <w:szCs w:val="18"/>
        </w:rPr>
      </w:pPr>
      <w:r w:rsidRPr="00A10AEF">
        <w:rPr>
          <w:sz w:val="18"/>
          <w:szCs w:val="18"/>
        </w:rPr>
        <w:t>Kritériá B.8.a. a B.8.b. sa alternujú.</w:t>
      </w:r>
    </w:p>
    <w:p w:rsidR="00CC4785" w:rsidRDefault="00CC4785"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EC0E20" w:rsidRDefault="00EC0E20"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116464" w:rsidRPr="00A83D45" w:rsidRDefault="00116464" w:rsidP="00116464">
      <w:pPr>
        <w:spacing w:after="0"/>
        <w:rPr>
          <w:b/>
        </w:rPr>
      </w:pPr>
      <w:r w:rsidRPr="00A83D45">
        <w:rPr>
          <w:b/>
        </w:rPr>
        <w:t>PRÍLOHA č. 10:</w:t>
      </w:r>
    </w:p>
    <w:p w:rsidR="00116464" w:rsidRPr="00A83D45" w:rsidRDefault="00116464" w:rsidP="00116464">
      <w:pPr>
        <w:spacing w:after="0"/>
        <w:rPr>
          <w:b/>
        </w:rPr>
      </w:pPr>
      <w:r w:rsidRPr="00A83D45">
        <w:rPr>
          <w:b/>
        </w:rPr>
        <w:t>Oblasť výskumu: 21. Vedy o športe</w:t>
      </w:r>
    </w:p>
    <w:p w:rsidR="00116464" w:rsidRPr="00A83D45" w:rsidRDefault="00116464" w:rsidP="00116464">
      <w:pPr>
        <w:spacing w:after="0"/>
        <w:rPr>
          <w:b/>
        </w:rPr>
      </w:pPr>
      <w:r w:rsidRPr="00A83D45">
        <w:rPr>
          <w:b/>
        </w:rPr>
        <w:t xml:space="preserve">Študijný odbor: 8.1.3  Športová </w:t>
      </w:r>
      <w:proofErr w:type="spellStart"/>
      <w:r w:rsidRPr="00A83D45">
        <w:rPr>
          <w:b/>
        </w:rPr>
        <w:t>edukológia</w:t>
      </w:r>
      <w:proofErr w:type="spellEnd"/>
    </w:p>
    <w:p w:rsidR="00116464" w:rsidRDefault="00116464" w:rsidP="00116464">
      <w:pPr>
        <w:spacing w:after="0"/>
        <w:rPr>
          <w:b/>
        </w:rPr>
      </w:pPr>
      <w:r w:rsidRPr="00A83D45">
        <w:rPr>
          <w:b/>
        </w:rPr>
        <w:t>Súčasť: Fakulta športu</w:t>
      </w:r>
    </w:p>
    <w:p w:rsidR="00116464" w:rsidRPr="00A83D45" w:rsidRDefault="00116464" w:rsidP="00116464">
      <w:pPr>
        <w:spacing w:after="0"/>
        <w:rPr>
          <w:b/>
        </w:rPr>
      </w:pPr>
    </w:p>
    <w:tbl>
      <w:tblPr>
        <w:tblW w:w="9142" w:type="dxa"/>
        <w:jc w:val="center"/>
        <w:tblLayout w:type="fixed"/>
        <w:tblCellMar>
          <w:left w:w="70" w:type="dxa"/>
          <w:right w:w="70" w:type="dxa"/>
        </w:tblCellMar>
        <w:tblLook w:val="0000" w:firstRow="0" w:lastRow="0" w:firstColumn="0" w:lastColumn="0" w:noHBand="0" w:noVBand="0"/>
      </w:tblPr>
      <w:tblGrid>
        <w:gridCol w:w="6024"/>
        <w:gridCol w:w="1559"/>
        <w:gridCol w:w="1559"/>
      </w:tblGrid>
      <w:tr w:rsidR="00116464" w:rsidRPr="002E58DA" w:rsidTr="00B254C1">
        <w:trPr>
          <w:jc w:val="center"/>
        </w:trPr>
        <w:tc>
          <w:tcPr>
            <w:tcW w:w="6024" w:type="dxa"/>
            <w:tcBorders>
              <w:top w:val="single" w:sz="12" w:space="0" w:color="auto"/>
              <w:left w:val="single" w:sz="12" w:space="0" w:color="auto"/>
              <w:bottom w:val="single" w:sz="6" w:space="0" w:color="auto"/>
              <w:right w:val="single" w:sz="6" w:space="0" w:color="auto"/>
            </w:tcBorders>
            <w:shd w:val="clear" w:color="auto" w:fill="auto"/>
          </w:tcPr>
          <w:p w:rsidR="00116464" w:rsidRPr="001D6B76" w:rsidRDefault="00116464" w:rsidP="00B254C1">
            <w:pPr>
              <w:pStyle w:val="Odsekzoznamu"/>
              <w:numPr>
                <w:ilvl w:val="0"/>
                <w:numId w:val="21"/>
              </w:numPr>
              <w:spacing w:after="0"/>
              <w:rPr>
                <w:b/>
                <w:shd w:val="clear" w:color="FFFF00" w:fill="auto"/>
              </w:rPr>
            </w:pPr>
            <w:r w:rsidRPr="00A458EC">
              <w:rPr>
                <w:b/>
                <w:shd w:val="clear" w:color="FFFF00" w:fill="auto"/>
              </w:rPr>
              <w:t>VŠEOBECNÉ POVINNÉ KRITÉRIÁ</w:t>
            </w: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116464" w:rsidRPr="001D6B76" w:rsidRDefault="00116464" w:rsidP="00B254C1">
            <w:pPr>
              <w:spacing w:after="0"/>
              <w:jc w:val="center"/>
            </w:pPr>
            <w:r w:rsidRPr="001D6B76">
              <w:t>docent</w:t>
            </w:r>
          </w:p>
        </w:tc>
        <w:tc>
          <w:tcPr>
            <w:tcW w:w="1559" w:type="dxa"/>
            <w:tcBorders>
              <w:top w:val="single" w:sz="12" w:space="0" w:color="auto"/>
              <w:left w:val="single" w:sz="6" w:space="0" w:color="auto"/>
              <w:bottom w:val="single" w:sz="6" w:space="0" w:color="auto"/>
              <w:right w:val="single" w:sz="12" w:space="0" w:color="auto"/>
            </w:tcBorders>
            <w:shd w:val="clear" w:color="auto" w:fill="auto"/>
          </w:tcPr>
          <w:p w:rsidR="00116464" w:rsidRPr="001D6B76" w:rsidRDefault="00116464" w:rsidP="00B254C1">
            <w:pPr>
              <w:spacing w:after="0"/>
              <w:jc w:val="center"/>
            </w:pPr>
            <w:r w:rsidRPr="001D6B76">
              <w:t>profesor</w:t>
            </w: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D8467F" w:rsidRDefault="00116464" w:rsidP="00B254C1">
            <w:pPr>
              <w:spacing w:after="0"/>
              <w:rPr>
                <w:b/>
                <w:u w:val="single"/>
                <w:shd w:val="clear" w:color="FFFF00" w:fill="auto"/>
              </w:rPr>
            </w:pPr>
            <w:r w:rsidRPr="00D8467F">
              <w:rPr>
                <w:b/>
                <w:shd w:val="clear" w:color="FFFF00" w:fill="auto"/>
              </w:rPr>
              <w:t xml:space="preserve">A.1. </w:t>
            </w:r>
            <w:r>
              <w:rPr>
                <w:b/>
                <w:shd w:val="clear" w:color="FFFF00" w:fill="auto"/>
              </w:rPr>
              <w:t>V</w:t>
            </w:r>
            <w:r w:rsidRPr="00D8467F">
              <w:rPr>
                <w:b/>
                <w:shd w:val="clear" w:color="FFFF00" w:fill="auto"/>
              </w:rPr>
              <w:t>edecká hodnosť PhD. (rok získania)</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p>
        </w:tc>
        <w:tc>
          <w:tcPr>
            <w:tcW w:w="1559" w:type="dxa"/>
            <w:tcBorders>
              <w:top w:val="single" w:sz="6" w:space="0" w:color="auto"/>
              <w:left w:val="single" w:sz="6" w:space="0" w:color="auto"/>
              <w:bottom w:val="single" w:sz="12" w:space="0" w:color="auto"/>
              <w:right w:val="single" w:sz="12" w:space="0" w:color="auto"/>
            </w:tcBorders>
            <w:shd w:val="clear" w:color="auto" w:fill="auto"/>
            <w:vAlign w:val="center"/>
          </w:tcPr>
          <w:p w:rsidR="00116464" w:rsidRPr="00D8467F" w:rsidRDefault="00116464" w:rsidP="00B254C1">
            <w:pPr>
              <w:spacing w:after="0"/>
              <w:jc w:val="center"/>
              <w:rPr>
                <w:vertAlign w:val="superscript"/>
              </w:rPr>
            </w:pPr>
          </w:p>
        </w:tc>
      </w:tr>
      <w:tr w:rsidR="00116464" w:rsidRPr="002E58DA" w:rsidTr="00B254C1">
        <w:trPr>
          <w:jc w:val="center"/>
        </w:trPr>
        <w:tc>
          <w:tcPr>
            <w:tcW w:w="6024" w:type="dxa"/>
            <w:tcBorders>
              <w:top w:val="single" w:sz="12" w:space="0" w:color="auto"/>
              <w:left w:val="single" w:sz="12" w:space="0" w:color="auto"/>
              <w:bottom w:val="single" w:sz="6" w:space="0" w:color="auto"/>
              <w:right w:val="single" w:sz="6" w:space="0" w:color="auto"/>
            </w:tcBorders>
            <w:shd w:val="clear" w:color="auto" w:fill="auto"/>
            <w:vAlign w:val="center"/>
          </w:tcPr>
          <w:p w:rsidR="00116464" w:rsidRPr="00D8467F" w:rsidRDefault="00116464" w:rsidP="00B254C1">
            <w:pPr>
              <w:spacing w:after="0"/>
              <w:rPr>
                <w:b/>
                <w:shd w:val="clear" w:color="FFFF00" w:fill="auto"/>
              </w:rPr>
            </w:pPr>
            <w:r w:rsidRPr="00D8467F">
              <w:rPr>
                <w:b/>
                <w:shd w:val="clear" w:color="FFFF00" w:fill="auto"/>
              </w:rPr>
              <w:t xml:space="preserve">A.2. </w:t>
            </w:r>
            <w:r>
              <w:rPr>
                <w:b/>
                <w:shd w:val="clear" w:color="FFFF00" w:fill="auto"/>
              </w:rPr>
              <w:t>T</w:t>
            </w:r>
            <w:r w:rsidRPr="00D8467F">
              <w:rPr>
                <w:b/>
                <w:shd w:val="clear" w:color="FFFF00" w:fill="auto"/>
              </w:rPr>
              <w:t>itul docent (rok získania)</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r w:rsidRPr="00D8467F">
              <w:t>-</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D8467F" w:rsidRDefault="00116464" w:rsidP="00B254C1">
            <w:pPr>
              <w:spacing w:after="0"/>
              <w:ind w:left="178" w:hanging="178"/>
              <w:rPr>
                <w:b/>
                <w:shd w:val="clear" w:color="FFFF00" w:fill="auto"/>
              </w:rPr>
            </w:pPr>
            <w:r w:rsidRPr="00D8467F">
              <w:rPr>
                <w:b/>
                <w:shd w:val="clear" w:color="FFFF00" w:fill="auto"/>
              </w:rPr>
              <w:t xml:space="preserve">A.3. </w:t>
            </w:r>
            <w:r>
              <w:rPr>
                <w:b/>
                <w:shd w:val="clear" w:color="FFFF00" w:fill="auto"/>
              </w:rPr>
              <w:t>V</w:t>
            </w:r>
            <w:r w:rsidRPr="00D8467F">
              <w:rPr>
                <w:b/>
                <w:shd w:val="clear" w:color="FFFF00" w:fill="auto"/>
              </w:rPr>
              <w:t>ykonávanie pedagogickej činnosti (počet rokov)</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3 roky po získaní PhD.</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3 roky  po získaní titulu docent</w:t>
            </w: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D8467F" w:rsidRDefault="00116464" w:rsidP="00B254C1">
            <w:pPr>
              <w:tabs>
                <w:tab w:val="left" w:pos="426"/>
              </w:tabs>
              <w:spacing w:after="0"/>
              <w:ind w:firstLine="36"/>
              <w:rPr>
                <w:b/>
                <w:shd w:val="clear" w:color="FFFF00" w:fill="auto"/>
              </w:rPr>
            </w:pPr>
            <w:r>
              <w:rPr>
                <w:b/>
                <w:shd w:val="clear" w:color="FFFF00" w:fill="auto"/>
              </w:rPr>
              <w:t>A.4. V</w:t>
            </w:r>
            <w:r w:rsidRPr="00D8467F">
              <w:rPr>
                <w:b/>
                <w:shd w:val="clear" w:color="FFFF00" w:fill="auto"/>
              </w:rPr>
              <w:t>edenie úspešne ukončených doktorandov (počet)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2</w:t>
            </w:r>
          </w:p>
        </w:tc>
      </w:tr>
      <w:tr w:rsidR="00116464" w:rsidRPr="002E58DA" w:rsidTr="00B254C1">
        <w:trPr>
          <w:jc w:val="center"/>
        </w:trPr>
        <w:tc>
          <w:tcPr>
            <w:tcW w:w="6024" w:type="dxa"/>
            <w:tcBorders>
              <w:top w:val="single" w:sz="6" w:space="0" w:color="auto"/>
              <w:left w:val="single" w:sz="12" w:space="0" w:color="auto"/>
              <w:bottom w:val="single" w:sz="6" w:space="0" w:color="auto"/>
              <w:right w:val="single" w:sz="6" w:space="0" w:color="auto"/>
            </w:tcBorders>
            <w:shd w:val="clear" w:color="auto" w:fill="auto"/>
            <w:vAlign w:val="center"/>
          </w:tcPr>
          <w:p w:rsidR="00116464" w:rsidRPr="00D8467F" w:rsidRDefault="00116464" w:rsidP="00B254C1">
            <w:pPr>
              <w:tabs>
                <w:tab w:val="left" w:pos="426"/>
              </w:tabs>
              <w:spacing w:after="0"/>
              <w:ind w:firstLine="36"/>
              <w:rPr>
                <w:b/>
                <w:shd w:val="clear" w:color="FFFF00" w:fill="auto"/>
              </w:rPr>
            </w:pPr>
            <w:r w:rsidRPr="00D8467F">
              <w:rPr>
                <w:b/>
                <w:shd w:val="clear" w:color="FFFF00" w:fill="auto"/>
              </w:rPr>
              <w:t xml:space="preserve">A.5. </w:t>
            </w:r>
            <w:r>
              <w:rPr>
                <w:b/>
                <w:shd w:val="clear" w:color="FFFF00" w:fill="auto"/>
              </w:rPr>
              <w:t>A</w:t>
            </w:r>
            <w:r w:rsidRPr="00D8467F">
              <w:rPr>
                <w:b/>
                <w:shd w:val="clear" w:color="FFFF00" w:fill="auto"/>
              </w:rPr>
              <w:t>ktuálne vedenie doktorandov (počet)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r w:rsidRPr="00D8467F">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r w:rsidRPr="00D8467F">
              <w:t>1</w:t>
            </w:r>
          </w:p>
        </w:tc>
      </w:tr>
      <w:tr w:rsidR="00116464" w:rsidRPr="002E58DA" w:rsidTr="00B254C1">
        <w:trPr>
          <w:jc w:val="center"/>
        </w:trPr>
        <w:tc>
          <w:tcPr>
            <w:tcW w:w="6024" w:type="dxa"/>
            <w:tcBorders>
              <w:top w:val="single" w:sz="6" w:space="0" w:color="auto"/>
              <w:left w:val="single" w:sz="12" w:space="0" w:color="auto"/>
              <w:bottom w:val="single" w:sz="6" w:space="0" w:color="auto"/>
              <w:right w:val="single" w:sz="6" w:space="0" w:color="auto"/>
            </w:tcBorders>
            <w:shd w:val="clear" w:color="auto" w:fill="auto"/>
            <w:vAlign w:val="center"/>
          </w:tcPr>
          <w:p w:rsidR="00116464" w:rsidRPr="00D8467F" w:rsidRDefault="00116464" w:rsidP="00B254C1">
            <w:pPr>
              <w:tabs>
                <w:tab w:val="left" w:pos="426"/>
              </w:tabs>
              <w:spacing w:after="0"/>
              <w:ind w:firstLine="36"/>
              <w:rPr>
                <w:b/>
                <w:shd w:val="clear" w:color="FFFF00" w:fill="auto"/>
              </w:rPr>
            </w:pPr>
            <w:r w:rsidRPr="00D8467F">
              <w:rPr>
                <w:b/>
                <w:shd w:val="clear" w:color="FFFF00" w:fill="auto"/>
              </w:rPr>
              <w:t>A.6. Autorstvo vysokoškolskej učebnice (počet)</w:t>
            </w:r>
            <w:r w:rsidRPr="00D8467F">
              <w:rPr>
                <w:b/>
                <w:shd w:val="clear" w:color="FFFF00" w:fill="auto"/>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r w:rsidRPr="00D8467F">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D8467F" w:rsidRDefault="00116464" w:rsidP="00B254C1">
            <w:pPr>
              <w:spacing w:after="0"/>
              <w:jc w:val="center"/>
            </w:pPr>
            <w:r w:rsidRPr="00D8467F">
              <w:t>1</w:t>
            </w:r>
          </w:p>
        </w:tc>
      </w:tr>
      <w:tr w:rsidR="00116464" w:rsidRPr="002E58DA" w:rsidTr="00B254C1">
        <w:trPr>
          <w:jc w:val="center"/>
        </w:trPr>
        <w:tc>
          <w:tcPr>
            <w:tcW w:w="6024" w:type="dxa"/>
            <w:tcBorders>
              <w:top w:val="single" w:sz="6" w:space="0" w:color="auto"/>
              <w:left w:val="single" w:sz="12" w:space="0" w:color="auto"/>
              <w:right w:val="single" w:sz="6" w:space="0" w:color="auto"/>
            </w:tcBorders>
            <w:shd w:val="clear" w:color="auto" w:fill="auto"/>
            <w:vAlign w:val="center"/>
          </w:tcPr>
          <w:p w:rsidR="00116464" w:rsidRPr="00D8467F" w:rsidRDefault="00116464" w:rsidP="00B254C1">
            <w:pPr>
              <w:spacing w:after="0"/>
              <w:ind w:firstLine="36"/>
              <w:rPr>
                <w:b/>
                <w:shd w:val="clear" w:color="FFFF00" w:fill="auto"/>
              </w:rPr>
            </w:pPr>
            <w:r w:rsidRPr="00D8467F">
              <w:rPr>
                <w:b/>
                <w:shd w:val="clear" w:color="FFFF00" w:fill="auto"/>
              </w:rPr>
              <w:t>A.7. Autorstvo skrípt alebo učebných textov (počet)</w:t>
            </w:r>
            <w:r w:rsidRPr="00D8467F">
              <w:rPr>
                <w:b/>
                <w:shd w:val="clear" w:color="FFFF00" w:fill="auto"/>
                <w:vertAlign w:val="superscript"/>
              </w:rPr>
              <w:t xml:space="preserve"> 2</w:t>
            </w:r>
          </w:p>
        </w:tc>
        <w:tc>
          <w:tcPr>
            <w:tcW w:w="1559" w:type="dxa"/>
            <w:tcBorders>
              <w:top w:val="single" w:sz="6" w:space="0" w:color="auto"/>
              <w:left w:val="single" w:sz="6" w:space="0" w:color="auto"/>
              <w:right w:val="single" w:sz="6" w:space="0" w:color="auto"/>
            </w:tcBorders>
            <w:shd w:val="clear" w:color="auto" w:fill="auto"/>
            <w:vAlign w:val="center"/>
          </w:tcPr>
          <w:p w:rsidR="00116464" w:rsidRPr="00D8467F" w:rsidRDefault="00116464" w:rsidP="00B254C1">
            <w:pPr>
              <w:spacing w:after="0"/>
              <w:jc w:val="center"/>
            </w:pPr>
            <w:r>
              <w:t>2</w:t>
            </w:r>
          </w:p>
        </w:tc>
        <w:tc>
          <w:tcPr>
            <w:tcW w:w="1559" w:type="dxa"/>
            <w:tcBorders>
              <w:top w:val="single" w:sz="6" w:space="0" w:color="auto"/>
              <w:left w:val="single" w:sz="6" w:space="0" w:color="auto"/>
              <w:right w:val="single" w:sz="6" w:space="0" w:color="auto"/>
            </w:tcBorders>
            <w:shd w:val="clear" w:color="auto" w:fill="auto"/>
            <w:vAlign w:val="center"/>
          </w:tcPr>
          <w:p w:rsidR="00116464" w:rsidRPr="00D8467F" w:rsidRDefault="00116464" w:rsidP="00B254C1">
            <w:pPr>
              <w:spacing w:after="0"/>
              <w:jc w:val="center"/>
            </w:pPr>
            <w:r>
              <w:t>3</w:t>
            </w: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D8467F" w:rsidRDefault="00116464" w:rsidP="00B254C1">
            <w:pPr>
              <w:tabs>
                <w:tab w:val="left" w:pos="426"/>
              </w:tabs>
              <w:spacing w:after="0"/>
              <w:ind w:firstLine="36"/>
              <w:rPr>
                <w:b/>
                <w:shd w:val="clear" w:color="FFFF00" w:fill="auto"/>
              </w:rPr>
            </w:pPr>
            <w:r w:rsidRPr="00D8467F">
              <w:rPr>
                <w:b/>
                <w:shd w:val="clear" w:color="FFFF00" w:fill="auto"/>
              </w:rPr>
              <w:t>A.8. Autorstvo výstupov kategórie A (počet)</w:t>
            </w:r>
            <w:r w:rsidRPr="00D8467F">
              <w:rPr>
                <w:b/>
                <w:shd w:val="clear" w:color="FFFF00" w:fill="auto"/>
                <w:vertAlign w:val="superscript"/>
              </w:rPr>
              <w:t xml:space="preserve"> 3</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2</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6</w:t>
            </w: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D8467F" w:rsidRDefault="00116464" w:rsidP="00B254C1">
            <w:pPr>
              <w:tabs>
                <w:tab w:val="left" w:pos="426"/>
              </w:tabs>
              <w:spacing w:after="0"/>
              <w:ind w:firstLine="36"/>
              <w:rPr>
                <w:b/>
                <w:shd w:val="clear" w:color="FFFF00" w:fill="auto"/>
              </w:rPr>
            </w:pPr>
            <w:r w:rsidRPr="00D8467F">
              <w:rPr>
                <w:b/>
                <w:shd w:val="clear" w:color="FFFF00" w:fill="auto"/>
              </w:rPr>
              <w:t>A.9. Pozitívne písomné referencie od zahraničných odborníkov</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116464" w:rsidRPr="00D8467F" w:rsidRDefault="00116464" w:rsidP="00B254C1">
            <w:pPr>
              <w:spacing w:after="0"/>
              <w:jc w:val="center"/>
            </w:pPr>
            <w:r w:rsidRPr="00D8467F">
              <w:t>3</w:t>
            </w:r>
          </w:p>
        </w:tc>
      </w:tr>
      <w:tr w:rsidR="00116464" w:rsidRPr="002E58DA" w:rsidTr="00B254C1">
        <w:trPr>
          <w:jc w:val="center"/>
        </w:trPr>
        <w:tc>
          <w:tcPr>
            <w:tcW w:w="6024" w:type="dxa"/>
            <w:tcBorders>
              <w:top w:val="single" w:sz="12" w:space="0" w:color="auto"/>
              <w:left w:val="single" w:sz="12" w:space="0" w:color="auto"/>
              <w:bottom w:val="single" w:sz="6" w:space="0" w:color="auto"/>
              <w:right w:val="single" w:sz="6" w:space="0" w:color="auto"/>
            </w:tcBorders>
            <w:shd w:val="clear" w:color="auto" w:fill="auto"/>
            <w:vAlign w:val="center"/>
          </w:tcPr>
          <w:p w:rsidR="00116464" w:rsidRPr="0003138E" w:rsidRDefault="00116464" w:rsidP="00B254C1">
            <w:pPr>
              <w:pStyle w:val="Odsekzoznamu"/>
              <w:numPr>
                <w:ilvl w:val="0"/>
                <w:numId w:val="21"/>
              </w:numPr>
              <w:tabs>
                <w:tab w:val="left" w:pos="426"/>
              </w:tabs>
              <w:spacing w:after="0"/>
              <w:rPr>
                <w:b/>
                <w:shd w:val="clear" w:color="FFFF00" w:fill="auto"/>
              </w:rPr>
            </w:pPr>
            <w:r>
              <w:rPr>
                <w:b/>
                <w:shd w:val="clear" w:color="FFFF00" w:fill="auto"/>
              </w:rPr>
              <w:t>ŠPECIFICKÉ POVINNÉ KRITÉRIÁ</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116464" w:rsidRDefault="00116464" w:rsidP="00B254C1">
            <w:pPr>
              <w:spacing w:after="0"/>
              <w:jc w:val="center"/>
            </w:pP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rsidR="00116464" w:rsidRDefault="00116464" w:rsidP="00B254C1">
            <w:pPr>
              <w:spacing w:after="0"/>
              <w:jc w:val="center"/>
            </w:pPr>
          </w:p>
        </w:tc>
      </w:tr>
      <w:tr w:rsidR="00116464" w:rsidRPr="002E58DA" w:rsidTr="00B254C1">
        <w:trPr>
          <w:jc w:val="center"/>
        </w:trPr>
        <w:tc>
          <w:tcPr>
            <w:tcW w:w="6024" w:type="dxa"/>
            <w:tcBorders>
              <w:top w:val="single" w:sz="6" w:space="0" w:color="auto"/>
              <w:left w:val="single" w:sz="12" w:space="0" w:color="auto"/>
              <w:bottom w:val="single" w:sz="6" w:space="0" w:color="auto"/>
              <w:right w:val="single" w:sz="6" w:space="0" w:color="auto"/>
            </w:tcBorders>
            <w:vAlign w:val="center"/>
          </w:tcPr>
          <w:p w:rsidR="00116464" w:rsidRPr="006D2ACE" w:rsidRDefault="00116464" w:rsidP="00B254C1">
            <w:pPr>
              <w:tabs>
                <w:tab w:val="left" w:pos="426"/>
              </w:tabs>
              <w:spacing w:after="0"/>
              <w:ind w:firstLine="36"/>
              <w:rPr>
                <w:b/>
                <w:strike/>
                <w:shd w:val="clear" w:color="FFFF00" w:fill="auto"/>
              </w:rPr>
            </w:pPr>
            <w:r>
              <w:rPr>
                <w:b/>
                <w:shd w:val="clear" w:color="FFFF00" w:fill="auto"/>
              </w:rPr>
              <w:t>B.2. Vedenie úspešne ukončených záverečných prác na prvom alebo druhom stupni štúdia (počet prác)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C86078" w:rsidRDefault="00116464" w:rsidP="00B254C1">
            <w:pPr>
              <w:spacing w:after="0"/>
              <w:jc w:val="center"/>
              <w:rPr>
                <w:strike/>
              </w:rPr>
            </w:pPr>
            <w:r w:rsidRPr="00C86078">
              <w:t>10</w:t>
            </w:r>
          </w:p>
        </w:tc>
        <w:tc>
          <w:tcPr>
            <w:tcW w:w="1559" w:type="dxa"/>
            <w:tcBorders>
              <w:top w:val="single" w:sz="6" w:space="0" w:color="auto"/>
              <w:left w:val="single" w:sz="6" w:space="0" w:color="auto"/>
              <w:bottom w:val="single" w:sz="6" w:space="0" w:color="auto"/>
              <w:right w:val="single" w:sz="6" w:space="0" w:color="auto"/>
            </w:tcBorders>
            <w:vAlign w:val="center"/>
          </w:tcPr>
          <w:p w:rsidR="00116464" w:rsidRPr="00C86078" w:rsidRDefault="00116464" w:rsidP="00B254C1">
            <w:pPr>
              <w:spacing w:after="0"/>
              <w:jc w:val="center"/>
              <w:rPr>
                <w:strike/>
              </w:rPr>
            </w:pPr>
            <w:r w:rsidRPr="00C86078">
              <w:t>20</w:t>
            </w:r>
          </w:p>
        </w:tc>
      </w:tr>
      <w:tr w:rsidR="00116464" w:rsidRPr="002E58DA" w:rsidTr="00B254C1">
        <w:trPr>
          <w:jc w:val="center"/>
        </w:trPr>
        <w:tc>
          <w:tcPr>
            <w:tcW w:w="6024" w:type="dxa"/>
            <w:tcBorders>
              <w:top w:val="single" w:sz="6" w:space="0" w:color="auto"/>
              <w:left w:val="single" w:sz="12" w:space="0" w:color="auto"/>
              <w:bottom w:val="single" w:sz="6" w:space="0" w:color="auto"/>
              <w:right w:val="single" w:sz="6" w:space="0" w:color="auto"/>
            </w:tcBorders>
            <w:vAlign w:val="center"/>
          </w:tcPr>
          <w:p w:rsidR="00116464" w:rsidRDefault="00116464" w:rsidP="00B254C1">
            <w:pPr>
              <w:tabs>
                <w:tab w:val="left" w:pos="426"/>
              </w:tabs>
              <w:spacing w:after="0"/>
              <w:ind w:firstLine="36"/>
              <w:rPr>
                <w:b/>
                <w:shd w:val="clear" w:color="FFFF00" w:fill="auto"/>
              </w:rPr>
            </w:pPr>
            <w:r>
              <w:rPr>
                <w:b/>
                <w:shd w:val="clear" w:color="FFFF00" w:fill="auto"/>
              </w:rPr>
              <w:t>B.3. Autorstvo vedeckej monografie (počet) )</w:t>
            </w:r>
            <w:r>
              <w:rPr>
                <w:b/>
                <w:shd w:val="clear" w:color="FFFF00" w:fill="auto"/>
                <w:vertAlign w:val="superscript"/>
              </w:rPr>
              <w:t xml:space="preserve"> 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Pr="00B36C9E" w:rsidRDefault="00116464" w:rsidP="00B254C1">
            <w:pPr>
              <w:spacing w:after="0"/>
              <w:jc w:val="center"/>
            </w:pPr>
            <w:r w:rsidRPr="00B36C9E">
              <w:t>1</w:t>
            </w:r>
          </w:p>
        </w:tc>
        <w:tc>
          <w:tcPr>
            <w:tcW w:w="1559" w:type="dxa"/>
            <w:tcBorders>
              <w:top w:val="single" w:sz="6" w:space="0" w:color="auto"/>
              <w:left w:val="single" w:sz="6" w:space="0" w:color="auto"/>
              <w:bottom w:val="single" w:sz="6" w:space="0" w:color="auto"/>
              <w:right w:val="single" w:sz="6" w:space="0" w:color="auto"/>
            </w:tcBorders>
            <w:vAlign w:val="center"/>
          </w:tcPr>
          <w:p w:rsidR="00116464" w:rsidRPr="00B36C9E" w:rsidRDefault="00116464" w:rsidP="00B254C1">
            <w:pPr>
              <w:spacing w:after="0"/>
              <w:jc w:val="center"/>
            </w:pPr>
            <w:r w:rsidRPr="00B36C9E">
              <w:t>2</w:t>
            </w:r>
          </w:p>
        </w:tc>
      </w:tr>
      <w:tr w:rsidR="00116464" w:rsidRPr="002E58DA" w:rsidTr="00B254C1">
        <w:trPr>
          <w:jc w:val="center"/>
        </w:trPr>
        <w:tc>
          <w:tcPr>
            <w:tcW w:w="6024" w:type="dxa"/>
            <w:tcBorders>
              <w:top w:val="single" w:sz="6" w:space="0" w:color="auto"/>
              <w:left w:val="single" w:sz="12" w:space="0" w:color="auto"/>
              <w:right w:val="single" w:sz="6" w:space="0" w:color="auto"/>
            </w:tcBorders>
            <w:vAlign w:val="center"/>
          </w:tcPr>
          <w:p w:rsidR="00116464" w:rsidRPr="00B36C9E" w:rsidRDefault="00116464" w:rsidP="00B254C1">
            <w:pPr>
              <w:tabs>
                <w:tab w:val="left" w:pos="426"/>
              </w:tabs>
              <w:spacing w:after="0"/>
              <w:ind w:firstLine="36"/>
              <w:rPr>
                <w:b/>
                <w:shd w:val="clear" w:color="FFFF00" w:fill="auto"/>
              </w:rPr>
            </w:pPr>
            <w:r>
              <w:rPr>
                <w:b/>
                <w:shd w:val="clear" w:color="FFFF00" w:fill="auto"/>
              </w:rPr>
              <w:t>B.4. Autorstvo vedeckých prác spolu (počet)</w:t>
            </w:r>
            <w:r>
              <w:rPr>
                <w:b/>
                <w:shd w:val="clear" w:color="FFFF00" w:fill="auto"/>
                <w:vertAlign w:val="superscript"/>
              </w:rPr>
              <w:t xml:space="preserve"> 5</w:t>
            </w:r>
            <w:r>
              <w:rPr>
                <w:b/>
                <w:shd w:val="clear" w:color="FFFF00" w:fill="auto"/>
              </w:rPr>
              <w:t xml:space="preserve"> z toho:</w:t>
            </w:r>
          </w:p>
        </w:tc>
        <w:tc>
          <w:tcPr>
            <w:tcW w:w="1559" w:type="dxa"/>
            <w:tcBorders>
              <w:top w:val="single" w:sz="6" w:space="0" w:color="auto"/>
              <w:left w:val="single" w:sz="6" w:space="0" w:color="auto"/>
              <w:right w:val="single" w:sz="6" w:space="0" w:color="auto"/>
            </w:tcBorders>
            <w:vAlign w:val="center"/>
          </w:tcPr>
          <w:p w:rsidR="00116464" w:rsidRDefault="00116464" w:rsidP="00B254C1">
            <w:pPr>
              <w:spacing w:after="0"/>
              <w:jc w:val="center"/>
            </w:pPr>
            <w:r>
              <w:t>20</w:t>
            </w:r>
          </w:p>
        </w:tc>
        <w:tc>
          <w:tcPr>
            <w:tcW w:w="1559" w:type="dxa"/>
            <w:tcBorders>
              <w:top w:val="single" w:sz="6" w:space="0" w:color="auto"/>
              <w:left w:val="single" w:sz="6" w:space="0" w:color="auto"/>
              <w:right w:val="single" w:sz="6" w:space="0" w:color="auto"/>
            </w:tcBorders>
            <w:vAlign w:val="center"/>
          </w:tcPr>
          <w:p w:rsidR="00116464" w:rsidRDefault="00116464" w:rsidP="00B254C1">
            <w:pPr>
              <w:spacing w:after="0"/>
              <w:jc w:val="center"/>
            </w:pPr>
            <w:r>
              <w:t>35</w:t>
            </w:r>
          </w:p>
        </w:tc>
      </w:tr>
      <w:tr w:rsidR="00116464" w:rsidRPr="002E58DA" w:rsidTr="00B254C1">
        <w:trPr>
          <w:jc w:val="center"/>
        </w:trPr>
        <w:tc>
          <w:tcPr>
            <w:tcW w:w="6024" w:type="dxa"/>
            <w:tcBorders>
              <w:top w:val="single" w:sz="6" w:space="0" w:color="auto"/>
              <w:left w:val="single" w:sz="12" w:space="0" w:color="auto"/>
              <w:right w:val="single" w:sz="6" w:space="0" w:color="auto"/>
            </w:tcBorders>
            <w:vAlign w:val="center"/>
          </w:tcPr>
          <w:p w:rsidR="00116464" w:rsidRDefault="00116464" w:rsidP="00B254C1">
            <w:pPr>
              <w:tabs>
                <w:tab w:val="left" w:pos="426"/>
              </w:tabs>
              <w:spacing w:after="0"/>
              <w:ind w:firstLine="36"/>
              <w:rPr>
                <w:b/>
                <w:shd w:val="clear" w:color="FFFF00" w:fill="auto"/>
              </w:rPr>
            </w:pPr>
            <w:r>
              <w:rPr>
                <w:b/>
                <w:shd w:val="clear" w:color="FFFF00" w:fill="auto"/>
              </w:rPr>
              <w:t>B.4. a. Autorstvo vedeckých prác v zahraničí (počet)</w:t>
            </w:r>
            <w:r>
              <w:rPr>
                <w:b/>
                <w:shd w:val="clear" w:color="FFFF00" w:fill="auto"/>
                <w:vertAlign w:val="superscript"/>
              </w:rPr>
              <w:t xml:space="preserve"> 6</w:t>
            </w:r>
            <w:r>
              <w:rPr>
                <w:b/>
                <w:shd w:val="clear" w:color="FFFF00" w:fill="auto"/>
              </w:rPr>
              <w:t xml:space="preserve"> </w:t>
            </w:r>
          </w:p>
          <w:p w:rsidR="00116464" w:rsidRPr="002E58DA" w:rsidRDefault="00116464" w:rsidP="00B254C1">
            <w:pPr>
              <w:spacing w:after="0"/>
              <w:ind w:firstLine="36"/>
              <w:rPr>
                <w:b/>
                <w:shd w:val="clear" w:color="FFFF00" w:fill="auto"/>
              </w:rPr>
            </w:pPr>
          </w:p>
        </w:tc>
        <w:tc>
          <w:tcPr>
            <w:tcW w:w="1559" w:type="dxa"/>
            <w:vMerge w:val="restart"/>
            <w:tcBorders>
              <w:top w:val="single" w:sz="6" w:space="0" w:color="auto"/>
              <w:left w:val="single" w:sz="6" w:space="0" w:color="auto"/>
              <w:right w:val="single" w:sz="6" w:space="0" w:color="auto"/>
            </w:tcBorders>
            <w:shd w:val="clear" w:color="auto" w:fill="auto"/>
            <w:vAlign w:val="center"/>
          </w:tcPr>
          <w:p w:rsidR="00116464" w:rsidRPr="002E58DA" w:rsidRDefault="00116464" w:rsidP="00B254C1">
            <w:pPr>
              <w:spacing w:after="0"/>
              <w:jc w:val="center"/>
            </w:pPr>
            <w:r>
              <w:t>5</w:t>
            </w:r>
          </w:p>
          <w:p w:rsidR="00116464" w:rsidRDefault="00116464" w:rsidP="00B254C1">
            <w:pPr>
              <w:spacing w:after="0"/>
              <w:jc w:val="center"/>
            </w:pPr>
          </w:p>
          <w:p w:rsidR="00116464" w:rsidRPr="002E58DA" w:rsidRDefault="00116464" w:rsidP="00B254C1">
            <w:pPr>
              <w:spacing w:after="0"/>
              <w:jc w:val="center"/>
            </w:pPr>
            <w:r>
              <w:t>1</w:t>
            </w:r>
          </w:p>
        </w:tc>
        <w:tc>
          <w:tcPr>
            <w:tcW w:w="1559" w:type="dxa"/>
            <w:vMerge w:val="restart"/>
            <w:tcBorders>
              <w:top w:val="single" w:sz="6" w:space="0" w:color="auto"/>
              <w:left w:val="single" w:sz="6" w:space="0" w:color="auto"/>
              <w:right w:val="single" w:sz="6" w:space="0" w:color="auto"/>
            </w:tcBorders>
            <w:vAlign w:val="center"/>
          </w:tcPr>
          <w:p w:rsidR="00116464" w:rsidRPr="002E58DA" w:rsidRDefault="00116464" w:rsidP="00B254C1">
            <w:pPr>
              <w:spacing w:after="0"/>
              <w:jc w:val="center"/>
            </w:pPr>
            <w:r>
              <w:t>10</w:t>
            </w:r>
          </w:p>
          <w:p w:rsidR="00116464" w:rsidRDefault="00116464" w:rsidP="00B254C1">
            <w:pPr>
              <w:spacing w:after="0"/>
              <w:jc w:val="center"/>
            </w:pPr>
          </w:p>
          <w:p w:rsidR="00116464" w:rsidRPr="002E58DA" w:rsidRDefault="00116464" w:rsidP="00B254C1">
            <w:pPr>
              <w:spacing w:after="0"/>
              <w:jc w:val="center"/>
            </w:pPr>
            <w:r>
              <w:t>3</w:t>
            </w:r>
          </w:p>
        </w:tc>
      </w:tr>
      <w:tr w:rsidR="00116464" w:rsidRPr="002E58DA" w:rsidTr="00B254C1">
        <w:trPr>
          <w:trHeight w:val="603"/>
          <w:jc w:val="center"/>
        </w:trPr>
        <w:tc>
          <w:tcPr>
            <w:tcW w:w="6024" w:type="dxa"/>
            <w:tcBorders>
              <w:left w:val="single" w:sz="12" w:space="0" w:color="auto"/>
              <w:bottom w:val="single" w:sz="6" w:space="0" w:color="auto"/>
              <w:right w:val="single" w:sz="6" w:space="0" w:color="auto"/>
            </w:tcBorders>
            <w:vAlign w:val="center"/>
          </w:tcPr>
          <w:p w:rsidR="00116464" w:rsidRPr="006D2ACE" w:rsidRDefault="00116464" w:rsidP="00B254C1">
            <w:pPr>
              <w:tabs>
                <w:tab w:val="left" w:pos="426"/>
              </w:tabs>
              <w:spacing w:after="0"/>
              <w:ind w:firstLine="36"/>
              <w:rPr>
                <w:b/>
                <w:strike/>
                <w:shd w:val="clear" w:color="FFFF00" w:fill="auto"/>
              </w:rPr>
            </w:pPr>
            <w:r>
              <w:rPr>
                <w:b/>
                <w:shd w:val="clear" w:color="FFFF00" w:fill="auto"/>
              </w:rPr>
              <w:t>B.4. b. Autorstvo vedeckých prác registrovaných v databázach (</w:t>
            </w:r>
            <w:proofErr w:type="spellStart"/>
            <w:r w:rsidRPr="00987D5E">
              <w:rPr>
                <w:b/>
              </w:rPr>
              <w:t>WoS</w:t>
            </w:r>
            <w:proofErr w:type="spellEnd"/>
            <w:r w:rsidRPr="00987D5E">
              <w:rPr>
                <w:b/>
              </w:rPr>
              <w:t xml:space="preserve">, </w:t>
            </w:r>
            <w:proofErr w:type="spellStart"/>
            <w:r w:rsidRPr="00987D5E">
              <w:rPr>
                <w:b/>
              </w:rPr>
              <w:t>Scopus</w:t>
            </w:r>
            <w:proofErr w:type="spellEnd"/>
            <w:r w:rsidRPr="00987D5E">
              <w:rPr>
                <w:b/>
              </w:rPr>
              <w:t xml:space="preserve"> a CC s IF ≥ 0.1IF</w:t>
            </w:r>
            <w:r>
              <w:rPr>
                <w:b/>
                <w:shd w:val="clear" w:color="FFFF00" w:fill="auto"/>
              </w:rPr>
              <w:t>) (počet)</w:t>
            </w:r>
            <w:r>
              <w:rPr>
                <w:b/>
                <w:shd w:val="clear" w:color="FFFF00" w:fill="auto"/>
                <w:vertAlign w:val="superscript"/>
              </w:rPr>
              <w:t xml:space="preserve"> 7</w:t>
            </w:r>
          </w:p>
        </w:tc>
        <w:tc>
          <w:tcPr>
            <w:tcW w:w="1559" w:type="dxa"/>
            <w:vMerge/>
            <w:tcBorders>
              <w:left w:val="single" w:sz="6" w:space="0" w:color="auto"/>
              <w:bottom w:val="single" w:sz="6" w:space="0" w:color="auto"/>
              <w:right w:val="single" w:sz="6" w:space="0" w:color="auto"/>
            </w:tcBorders>
            <w:shd w:val="clear" w:color="auto" w:fill="auto"/>
            <w:vAlign w:val="center"/>
          </w:tcPr>
          <w:p w:rsidR="00116464" w:rsidRPr="0006514E" w:rsidRDefault="00116464" w:rsidP="00B254C1">
            <w:pPr>
              <w:spacing w:after="0"/>
              <w:jc w:val="center"/>
            </w:pPr>
          </w:p>
        </w:tc>
        <w:tc>
          <w:tcPr>
            <w:tcW w:w="1559" w:type="dxa"/>
            <w:vMerge/>
            <w:tcBorders>
              <w:left w:val="single" w:sz="6" w:space="0" w:color="auto"/>
              <w:bottom w:val="single" w:sz="6" w:space="0" w:color="auto"/>
              <w:right w:val="single" w:sz="6" w:space="0" w:color="auto"/>
            </w:tcBorders>
            <w:vAlign w:val="center"/>
          </w:tcPr>
          <w:p w:rsidR="00116464" w:rsidRPr="0006514E" w:rsidRDefault="00116464" w:rsidP="00B254C1">
            <w:pPr>
              <w:spacing w:after="0"/>
              <w:jc w:val="center"/>
            </w:pPr>
          </w:p>
        </w:tc>
      </w:tr>
      <w:tr w:rsidR="00116464" w:rsidRPr="002E58DA" w:rsidTr="00B254C1">
        <w:trPr>
          <w:jc w:val="center"/>
        </w:trPr>
        <w:tc>
          <w:tcPr>
            <w:tcW w:w="6024" w:type="dxa"/>
            <w:tcBorders>
              <w:top w:val="single" w:sz="6" w:space="0" w:color="auto"/>
              <w:left w:val="single" w:sz="12" w:space="0" w:color="auto"/>
              <w:bottom w:val="single" w:sz="6" w:space="0" w:color="auto"/>
              <w:right w:val="single" w:sz="6" w:space="0" w:color="auto"/>
            </w:tcBorders>
            <w:vAlign w:val="center"/>
          </w:tcPr>
          <w:p w:rsidR="00116464" w:rsidRDefault="00116464" w:rsidP="00B254C1">
            <w:pPr>
              <w:tabs>
                <w:tab w:val="left" w:pos="426"/>
              </w:tabs>
              <w:spacing w:after="0"/>
              <w:ind w:firstLine="36"/>
              <w:rPr>
                <w:b/>
                <w:shd w:val="clear" w:color="FFFF00" w:fill="auto"/>
              </w:rPr>
            </w:pPr>
            <w:r>
              <w:rPr>
                <w:b/>
                <w:shd w:val="clear" w:color="FFFF00" w:fill="auto"/>
              </w:rPr>
              <w:t>B.5. Citácie alebo ohlasy na vedecké práce spolu (počet) z toho: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6464" w:rsidRDefault="00116464" w:rsidP="00B254C1">
            <w:pPr>
              <w:spacing w:after="0"/>
              <w:jc w:val="center"/>
            </w:pPr>
            <w:r>
              <w:t>30</w:t>
            </w:r>
          </w:p>
        </w:tc>
        <w:tc>
          <w:tcPr>
            <w:tcW w:w="1559" w:type="dxa"/>
            <w:tcBorders>
              <w:top w:val="single" w:sz="6" w:space="0" w:color="auto"/>
              <w:left w:val="single" w:sz="6" w:space="0" w:color="auto"/>
              <w:bottom w:val="single" w:sz="6" w:space="0" w:color="auto"/>
              <w:right w:val="single" w:sz="6" w:space="0" w:color="auto"/>
            </w:tcBorders>
            <w:vAlign w:val="center"/>
          </w:tcPr>
          <w:p w:rsidR="00116464" w:rsidRDefault="00116464" w:rsidP="00B254C1">
            <w:pPr>
              <w:spacing w:after="0"/>
              <w:jc w:val="center"/>
            </w:pPr>
            <w:r>
              <w:t>60</w:t>
            </w:r>
          </w:p>
        </w:tc>
      </w:tr>
      <w:tr w:rsidR="00116464" w:rsidRPr="002E58DA" w:rsidTr="00B254C1">
        <w:trPr>
          <w:jc w:val="center"/>
        </w:trPr>
        <w:tc>
          <w:tcPr>
            <w:tcW w:w="6024" w:type="dxa"/>
            <w:tcBorders>
              <w:top w:val="single" w:sz="6" w:space="0" w:color="auto"/>
              <w:left w:val="single" w:sz="12" w:space="0" w:color="auto"/>
              <w:right w:val="single" w:sz="6" w:space="0" w:color="auto"/>
            </w:tcBorders>
            <w:vAlign w:val="center"/>
          </w:tcPr>
          <w:p w:rsidR="00116464" w:rsidRDefault="00116464" w:rsidP="00B254C1">
            <w:pPr>
              <w:tabs>
                <w:tab w:val="left" w:pos="426"/>
              </w:tabs>
              <w:spacing w:after="0"/>
              <w:ind w:firstLine="36"/>
              <w:rPr>
                <w:b/>
                <w:shd w:val="clear" w:color="FFFF00" w:fill="auto"/>
              </w:rPr>
            </w:pPr>
            <w:r>
              <w:rPr>
                <w:b/>
                <w:shd w:val="clear" w:color="FFFF00" w:fill="auto"/>
              </w:rPr>
              <w:t>B.5. a. Citácie na vedecké práce v zahraničí (počet)</w:t>
            </w:r>
          </w:p>
          <w:p w:rsidR="00116464" w:rsidRDefault="00116464" w:rsidP="00B254C1">
            <w:pPr>
              <w:tabs>
                <w:tab w:val="left" w:pos="426"/>
              </w:tabs>
              <w:spacing w:after="0"/>
              <w:ind w:firstLine="36"/>
              <w:rPr>
                <w:b/>
                <w:shd w:val="clear" w:color="FFFF00" w:fill="auto"/>
              </w:rPr>
            </w:pPr>
          </w:p>
        </w:tc>
        <w:tc>
          <w:tcPr>
            <w:tcW w:w="1559" w:type="dxa"/>
            <w:vMerge w:val="restart"/>
            <w:tcBorders>
              <w:top w:val="single" w:sz="6" w:space="0" w:color="auto"/>
              <w:left w:val="single" w:sz="6" w:space="0" w:color="auto"/>
              <w:right w:val="single" w:sz="6" w:space="0" w:color="auto"/>
            </w:tcBorders>
            <w:shd w:val="clear" w:color="auto" w:fill="auto"/>
            <w:vAlign w:val="center"/>
          </w:tcPr>
          <w:p w:rsidR="00116464" w:rsidRPr="001D1B85" w:rsidRDefault="00116464" w:rsidP="00B254C1">
            <w:pPr>
              <w:spacing w:after="0"/>
              <w:jc w:val="center"/>
            </w:pPr>
            <w:r w:rsidRPr="001D1B85">
              <w:t>10</w:t>
            </w:r>
          </w:p>
          <w:p w:rsidR="00116464" w:rsidRPr="001D1B85" w:rsidRDefault="00116464" w:rsidP="00B254C1">
            <w:pPr>
              <w:spacing w:after="0"/>
              <w:jc w:val="center"/>
            </w:pPr>
          </w:p>
          <w:p w:rsidR="00116464" w:rsidRPr="001D1B85" w:rsidRDefault="00116464" w:rsidP="00B254C1">
            <w:pPr>
              <w:spacing w:after="0"/>
              <w:jc w:val="center"/>
            </w:pPr>
            <w:r w:rsidRPr="001D1B85">
              <w:t>3</w:t>
            </w:r>
          </w:p>
        </w:tc>
        <w:tc>
          <w:tcPr>
            <w:tcW w:w="1559" w:type="dxa"/>
            <w:vMerge w:val="restart"/>
            <w:tcBorders>
              <w:top w:val="single" w:sz="6" w:space="0" w:color="auto"/>
              <w:left w:val="single" w:sz="6" w:space="0" w:color="auto"/>
              <w:right w:val="single" w:sz="6" w:space="0" w:color="auto"/>
            </w:tcBorders>
            <w:vAlign w:val="center"/>
          </w:tcPr>
          <w:p w:rsidR="00116464" w:rsidRPr="001D1B85" w:rsidRDefault="00116464" w:rsidP="00B254C1">
            <w:pPr>
              <w:spacing w:after="0"/>
              <w:jc w:val="center"/>
            </w:pPr>
            <w:r w:rsidRPr="001D1B85">
              <w:t>20</w:t>
            </w:r>
          </w:p>
          <w:p w:rsidR="00116464" w:rsidRPr="001D1B85" w:rsidRDefault="00116464" w:rsidP="00B254C1">
            <w:pPr>
              <w:spacing w:after="0"/>
              <w:jc w:val="center"/>
            </w:pPr>
          </w:p>
          <w:p w:rsidR="00116464" w:rsidRPr="001D1B85" w:rsidRDefault="00116464" w:rsidP="00B254C1">
            <w:pPr>
              <w:spacing w:after="0"/>
              <w:jc w:val="center"/>
            </w:pPr>
            <w:r w:rsidRPr="001D1B85">
              <w:t>5</w:t>
            </w:r>
          </w:p>
        </w:tc>
      </w:tr>
      <w:tr w:rsidR="00116464" w:rsidRPr="002E58DA" w:rsidTr="00B254C1">
        <w:trPr>
          <w:trHeight w:val="309"/>
          <w:jc w:val="center"/>
        </w:trPr>
        <w:tc>
          <w:tcPr>
            <w:tcW w:w="6024" w:type="dxa"/>
            <w:tcBorders>
              <w:left w:val="single" w:sz="12" w:space="0" w:color="auto"/>
              <w:bottom w:val="single" w:sz="6" w:space="0" w:color="auto"/>
              <w:right w:val="single" w:sz="6" w:space="0" w:color="auto"/>
            </w:tcBorders>
            <w:vAlign w:val="center"/>
          </w:tcPr>
          <w:p w:rsidR="00116464" w:rsidRPr="006D2ACE" w:rsidRDefault="00116464" w:rsidP="00B254C1">
            <w:pPr>
              <w:tabs>
                <w:tab w:val="left" w:pos="426"/>
              </w:tabs>
              <w:spacing w:after="0"/>
              <w:rPr>
                <w:b/>
                <w:strike/>
                <w:shd w:val="clear" w:color="FFFF00" w:fill="auto"/>
              </w:rPr>
            </w:pPr>
            <w:r>
              <w:rPr>
                <w:b/>
                <w:shd w:val="clear" w:color="FFFF00" w:fill="auto"/>
              </w:rPr>
              <w:t xml:space="preserve">B.5. b. Citácie na vedecké práce indexované v databázach (CC alebo </w:t>
            </w:r>
            <w:proofErr w:type="spellStart"/>
            <w:r>
              <w:rPr>
                <w:b/>
                <w:shd w:val="clear" w:color="FFFF00" w:fill="auto"/>
              </w:rPr>
              <w:t>WoS</w:t>
            </w:r>
            <w:proofErr w:type="spellEnd"/>
            <w:r>
              <w:rPr>
                <w:b/>
                <w:shd w:val="clear" w:color="FFFF00" w:fill="auto"/>
              </w:rPr>
              <w:t xml:space="preserve"> alebo </w:t>
            </w:r>
            <w:proofErr w:type="spellStart"/>
            <w:r>
              <w:rPr>
                <w:b/>
                <w:shd w:val="clear" w:color="FFFF00" w:fill="auto"/>
              </w:rPr>
              <w:t>Scopus</w:t>
            </w:r>
            <w:proofErr w:type="spellEnd"/>
            <w:r>
              <w:rPr>
                <w:b/>
                <w:shd w:val="clear" w:color="FFFF00" w:fill="auto"/>
              </w:rPr>
              <w:t>) (počet)</w:t>
            </w:r>
          </w:p>
        </w:tc>
        <w:tc>
          <w:tcPr>
            <w:tcW w:w="1559" w:type="dxa"/>
            <w:vMerge/>
            <w:tcBorders>
              <w:left w:val="single" w:sz="6" w:space="0" w:color="auto"/>
              <w:bottom w:val="single" w:sz="6" w:space="0" w:color="auto"/>
              <w:right w:val="single" w:sz="6" w:space="0" w:color="auto"/>
            </w:tcBorders>
            <w:shd w:val="clear" w:color="auto" w:fill="auto"/>
            <w:vAlign w:val="center"/>
          </w:tcPr>
          <w:p w:rsidR="00116464" w:rsidRPr="001D1B85" w:rsidRDefault="00116464" w:rsidP="00B254C1">
            <w:pPr>
              <w:spacing w:after="0"/>
              <w:jc w:val="center"/>
            </w:pPr>
          </w:p>
        </w:tc>
        <w:tc>
          <w:tcPr>
            <w:tcW w:w="1559" w:type="dxa"/>
            <w:vMerge/>
            <w:tcBorders>
              <w:left w:val="single" w:sz="6" w:space="0" w:color="auto"/>
              <w:bottom w:val="single" w:sz="6" w:space="0" w:color="auto"/>
              <w:right w:val="single" w:sz="6" w:space="0" w:color="auto"/>
            </w:tcBorders>
            <w:vAlign w:val="center"/>
          </w:tcPr>
          <w:p w:rsidR="00116464" w:rsidRPr="001D1B85" w:rsidRDefault="00116464" w:rsidP="00B254C1">
            <w:pPr>
              <w:spacing w:after="0"/>
              <w:jc w:val="center"/>
            </w:pPr>
          </w:p>
        </w:tc>
      </w:tr>
      <w:tr w:rsidR="00116464" w:rsidRPr="002E58DA" w:rsidTr="00B254C1">
        <w:trPr>
          <w:trHeight w:val="309"/>
          <w:jc w:val="center"/>
        </w:trPr>
        <w:tc>
          <w:tcPr>
            <w:tcW w:w="6024" w:type="dxa"/>
            <w:tcBorders>
              <w:left w:val="single" w:sz="12" w:space="0" w:color="auto"/>
              <w:bottom w:val="single" w:sz="6" w:space="0" w:color="auto"/>
              <w:right w:val="single" w:sz="6" w:space="0" w:color="auto"/>
            </w:tcBorders>
            <w:vAlign w:val="center"/>
          </w:tcPr>
          <w:p w:rsidR="00116464" w:rsidRPr="002E58DA" w:rsidRDefault="00116464" w:rsidP="00B254C1">
            <w:pPr>
              <w:tabs>
                <w:tab w:val="left" w:pos="426"/>
              </w:tabs>
              <w:spacing w:after="0"/>
              <w:ind w:firstLine="36"/>
              <w:rPr>
                <w:b/>
                <w:shd w:val="clear" w:color="FFFF00" w:fill="auto"/>
              </w:rPr>
            </w:pPr>
            <w:r>
              <w:rPr>
                <w:b/>
                <w:shd w:val="clear" w:color="FFFF00" w:fill="auto"/>
              </w:rPr>
              <w:t>B.6. Riešiteľ úspešne ukončeného výskumného projektu (počet)</w:t>
            </w:r>
          </w:p>
        </w:tc>
        <w:tc>
          <w:tcPr>
            <w:tcW w:w="1559" w:type="dxa"/>
            <w:tcBorders>
              <w:left w:val="single" w:sz="6" w:space="0" w:color="auto"/>
              <w:bottom w:val="single" w:sz="6" w:space="0" w:color="auto"/>
              <w:right w:val="single" w:sz="6" w:space="0" w:color="auto"/>
            </w:tcBorders>
            <w:shd w:val="clear" w:color="auto" w:fill="auto"/>
            <w:vAlign w:val="center"/>
          </w:tcPr>
          <w:p w:rsidR="00116464" w:rsidRPr="001D1B85" w:rsidRDefault="00116464" w:rsidP="00B254C1">
            <w:pPr>
              <w:spacing w:after="0"/>
              <w:jc w:val="center"/>
            </w:pPr>
            <w:r w:rsidRPr="001D1B85">
              <w:t>2</w:t>
            </w:r>
            <w:r w:rsidRPr="001D1B85">
              <w:rPr>
                <w:vertAlign w:val="superscript"/>
              </w:rPr>
              <w:t>8</w:t>
            </w:r>
          </w:p>
        </w:tc>
        <w:tc>
          <w:tcPr>
            <w:tcW w:w="1559" w:type="dxa"/>
            <w:tcBorders>
              <w:left w:val="single" w:sz="6" w:space="0" w:color="auto"/>
              <w:bottom w:val="single" w:sz="6" w:space="0" w:color="auto"/>
              <w:right w:val="single" w:sz="6" w:space="0" w:color="auto"/>
            </w:tcBorders>
            <w:vAlign w:val="center"/>
          </w:tcPr>
          <w:p w:rsidR="00116464" w:rsidRPr="001D1B85" w:rsidRDefault="00116464" w:rsidP="00B254C1">
            <w:pPr>
              <w:spacing w:after="0"/>
              <w:jc w:val="center"/>
            </w:pPr>
            <w:r w:rsidRPr="001D1B85">
              <w:t>4</w:t>
            </w:r>
            <w:r w:rsidRPr="001D1B85">
              <w:rPr>
                <w:vertAlign w:val="superscript"/>
              </w:rPr>
              <w:t>9</w:t>
            </w:r>
          </w:p>
        </w:tc>
      </w:tr>
      <w:tr w:rsidR="00116464" w:rsidRPr="002E58DA" w:rsidTr="00B254C1">
        <w:trPr>
          <w:jc w:val="center"/>
        </w:trPr>
        <w:tc>
          <w:tcPr>
            <w:tcW w:w="6024" w:type="dxa"/>
            <w:tcBorders>
              <w:top w:val="single" w:sz="6" w:space="0" w:color="auto"/>
              <w:left w:val="single" w:sz="12" w:space="0" w:color="auto"/>
              <w:bottom w:val="single" w:sz="12" w:space="0" w:color="auto"/>
              <w:right w:val="single" w:sz="6" w:space="0" w:color="auto"/>
            </w:tcBorders>
            <w:shd w:val="clear" w:color="auto" w:fill="auto"/>
            <w:vAlign w:val="center"/>
          </w:tcPr>
          <w:p w:rsidR="00116464" w:rsidRPr="002E58DA" w:rsidRDefault="00116464" w:rsidP="00B254C1">
            <w:pPr>
              <w:tabs>
                <w:tab w:val="left" w:pos="426"/>
              </w:tabs>
              <w:spacing w:after="0"/>
              <w:ind w:firstLine="36"/>
              <w:rPr>
                <w:b/>
                <w:shd w:val="clear" w:color="FFFF00" w:fill="auto"/>
              </w:rPr>
            </w:pPr>
            <w:r>
              <w:rPr>
                <w:b/>
                <w:shd w:val="clear" w:color="FFFF00" w:fill="auto"/>
              </w:rPr>
              <w:t>B.7. Odborné práce – pedagogického, resp. metodického charakteru</w:t>
            </w:r>
          </w:p>
        </w:tc>
        <w:tc>
          <w:tcPr>
            <w:tcW w:w="1559" w:type="dxa"/>
            <w:tcBorders>
              <w:top w:val="single" w:sz="6" w:space="0" w:color="auto"/>
              <w:left w:val="single" w:sz="6" w:space="0" w:color="auto"/>
              <w:bottom w:val="single" w:sz="12" w:space="0" w:color="auto"/>
              <w:right w:val="single" w:sz="6" w:space="0" w:color="auto"/>
            </w:tcBorders>
            <w:vAlign w:val="center"/>
          </w:tcPr>
          <w:p w:rsidR="00116464" w:rsidRPr="001D1B85" w:rsidRDefault="00116464" w:rsidP="00B254C1">
            <w:pPr>
              <w:spacing w:after="0"/>
              <w:jc w:val="center"/>
            </w:pPr>
            <w:r w:rsidRPr="001D1B85">
              <w:t>10</w:t>
            </w:r>
          </w:p>
        </w:tc>
        <w:tc>
          <w:tcPr>
            <w:tcW w:w="1559" w:type="dxa"/>
            <w:tcBorders>
              <w:top w:val="single" w:sz="6" w:space="0" w:color="auto"/>
              <w:left w:val="single" w:sz="6" w:space="0" w:color="auto"/>
              <w:bottom w:val="single" w:sz="12" w:space="0" w:color="auto"/>
              <w:right w:val="single" w:sz="6" w:space="0" w:color="auto"/>
            </w:tcBorders>
            <w:vAlign w:val="center"/>
          </w:tcPr>
          <w:p w:rsidR="00116464" w:rsidRPr="001D1B85" w:rsidRDefault="00116464" w:rsidP="00B254C1">
            <w:pPr>
              <w:spacing w:after="0"/>
              <w:jc w:val="center"/>
            </w:pPr>
            <w:r>
              <w:t>-</w:t>
            </w:r>
          </w:p>
        </w:tc>
      </w:tr>
    </w:tbl>
    <w:p w:rsidR="00116464" w:rsidRDefault="00116464" w:rsidP="00116464">
      <w:pPr>
        <w:spacing w:after="0" w:line="240" w:lineRule="auto"/>
        <w:jc w:val="both"/>
        <w:rPr>
          <w:sz w:val="18"/>
        </w:rPr>
      </w:pPr>
    </w:p>
    <w:p w:rsidR="00116464" w:rsidRPr="00DC3F1C" w:rsidRDefault="00116464" w:rsidP="00116464">
      <w:pPr>
        <w:spacing w:after="0"/>
        <w:rPr>
          <w:b/>
          <w:sz w:val="18"/>
        </w:rPr>
      </w:pPr>
      <w:r w:rsidRPr="00DC3F1C">
        <w:rPr>
          <w:b/>
          <w:sz w:val="18"/>
        </w:rPr>
        <w:t>Vysvetlivky:</w:t>
      </w:r>
    </w:p>
    <w:p w:rsidR="00116464" w:rsidRPr="00CD370A" w:rsidRDefault="00116464" w:rsidP="00116464">
      <w:pPr>
        <w:spacing w:after="0" w:line="240" w:lineRule="auto"/>
        <w:jc w:val="both"/>
        <w:rPr>
          <w:sz w:val="18"/>
        </w:rPr>
      </w:pPr>
      <w:r w:rsidRPr="00CD370A">
        <w:rPr>
          <w:sz w:val="18"/>
          <w:vertAlign w:val="superscript"/>
        </w:rPr>
        <w:t>1</w:t>
      </w:r>
      <w:r w:rsidRPr="00CD370A">
        <w:rPr>
          <w:sz w:val="18"/>
        </w:rPr>
        <w:t xml:space="preserve"> Ide o kategórie </w:t>
      </w:r>
      <w:r>
        <w:rPr>
          <w:sz w:val="18"/>
        </w:rPr>
        <w:t>ACA</w:t>
      </w:r>
      <w:r w:rsidRPr="00CD370A">
        <w:rPr>
          <w:sz w:val="18"/>
        </w:rPr>
        <w:t>, A</w:t>
      </w:r>
      <w:r>
        <w:rPr>
          <w:sz w:val="18"/>
        </w:rPr>
        <w:t>CB</w:t>
      </w:r>
      <w:r w:rsidRPr="00CD370A">
        <w:rPr>
          <w:sz w:val="18"/>
        </w:rPr>
        <w:t xml:space="preserve"> definované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pričom minimálny autorský podiel je v rozsahu 3 AH.</w:t>
      </w:r>
      <w:r w:rsidRPr="00C03019">
        <w:rPr>
          <w:sz w:val="18"/>
        </w:rPr>
        <w:t xml:space="preserve"> </w:t>
      </w:r>
      <w:r w:rsidRPr="00CD370A">
        <w:rPr>
          <w:sz w:val="18"/>
        </w:rPr>
        <w:t>V rámci kritéria sa zohľadňujú aj kategórie výstupov ACC a ACD za predpokladu, že ich súčet dosiahne aspoň rozsah 3 AH autorského podielu uchádzača.</w:t>
      </w:r>
    </w:p>
    <w:p w:rsidR="00116464" w:rsidRPr="00CD370A" w:rsidRDefault="00116464" w:rsidP="00116464">
      <w:pPr>
        <w:spacing w:after="0" w:line="240" w:lineRule="auto"/>
        <w:jc w:val="both"/>
        <w:rPr>
          <w:sz w:val="18"/>
        </w:rPr>
      </w:pPr>
      <w:r w:rsidRPr="00CD370A">
        <w:rPr>
          <w:sz w:val="18"/>
          <w:vertAlign w:val="superscript"/>
        </w:rPr>
        <w:t>2</w:t>
      </w:r>
      <w:r w:rsidRPr="00CD370A">
        <w:rPr>
          <w:sz w:val="18"/>
        </w:rPr>
        <w:t xml:space="preserve"> Ide o kategóriu BCI definovanú v zmysle prílohy č. 1 k Vyhláške MŠVVŠ SR  č. 456/2012 </w:t>
      </w:r>
      <w:proofErr w:type="spellStart"/>
      <w:r w:rsidRPr="00CD370A">
        <w:rPr>
          <w:sz w:val="18"/>
        </w:rPr>
        <w:t>Z.z</w:t>
      </w:r>
      <w:proofErr w:type="spellEnd"/>
      <w:r w:rsidRPr="00CD370A">
        <w:rPr>
          <w:sz w:val="18"/>
        </w:rPr>
        <w:t>.  o centrálnom registri evidencie publikačnej činnosti a centrálnom registri evidencie umeleckej činnosti , pričom minimálny autorský podiel pre každý výstup je v rozsahu 3 AH.</w:t>
      </w:r>
    </w:p>
    <w:p w:rsidR="00116464" w:rsidRDefault="00116464" w:rsidP="00116464">
      <w:pPr>
        <w:autoSpaceDE w:val="0"/>
        <w:autoSpaceDN w:val="0"/>
        <w:adjustRightInd w:val="0"/>
        <w:spacing w:after="0" w:line="240" w:lineRule="auto"/>
        <w:ind w:firstLine="34"/>
        <w:jc w:val="both"/>
        <w:rPr>
          <w:sz w:val="18"/>
          <w:szCs w:val="18"/>
        </w:rPr>
      </w:pPr>
      <w:r>
        <w:rPr>
          <w:sz w:val="18"/>
          <w:vertAlign w:val="superscript"/>
        </w:rPr>
        <w:t>3</w:t>
      </w:r>
      <w:r w:rsidRPr="00AC2837">
        <w:rPr>
          <w:sz w:val="18"/>
        </w:rPr>
        <w:t xml:space="preserve"> </w:t>
      </w:r>
      <w:r w:rsidRPr="00305387">
        <w:rPr>
          <w:sz w:val="18"/>
          <w:szCs w:val="18"/>
        </w:rPr>
        <w:t xml:space="preserve">Ide o výstupy definované v Kritériách na hodnotenie úrovne výskumnej, vývojovej, umeleckej a ďalšej tvorivej činnosti v rámci komplexnej akreditácie činností vysokej školy pre oblasť poznania </w:t>
      </w:r>
      <w:r>
        <w:rPr>
          <w:sz w:val="18"/>
          <w:szCs w:val="18"/>
        </w:rPr>
        <w:t xml:space="preserve">21 </w:t>
      </w:r>
      <w:r w:rsidRPr="00305387">
        <w:rPr>
          <w:sz w:val="18"/>
          <w:szCs w:val="18"/>
        </w:rPr>
        <w:t>Vedy o </w:t>
      </w:r>
      <w:r>
        <w:rPr>
          <w:sz w:val="18"/>
          <w:szCs w:val="18"/>
        </w:rPr>
        <w:t>športe</w:t>
      </w:r>
      <w:r w:rsidRPr="00305387">
        <w:rPr>
          <w:sz w:val="18"/>
          <w:szCs w:val="18"/>
        </w:rPr>
        <w:t xml:space="preserve"> a spresnené v prílohe </w:t>
      </w:r>
      <w:r w:rsidRPr="00305387">
        <w:rPr>
          <w:sz w:val="18"/>
          <w:szCs w:val="18"/>
        </w:rPr>
        <w:lastRenderedPageBreak/>
        <w:t>k uzneseniu č. 73.1.1. Akreditačnej komisie</w:t>
      </w:r>
      <w:r>
        <w:rPr>
          <w:sz w:val="18"/>
          <w:szCs w:val="18"/>
        </w:rPr>
        <w:t xml:space="preserve"> </w:t>
      </w:r>
      <w:r w:rsidRPr="00305387">
        <w:rPr>
          <w:sz w:val="18"/>
          <w:szCs w:val="18"/>
        </w:rPr>
        <w:t>-</w:t>
      </w:r>
      <w:r>
        <w:rPr>
          <w:sz w:val="18"/>
          <w:szCs w:val="18"/>
        </w:rPr>
        <w:t xml:space="preserve"> </w:t>
      </w:r>
      <w:r w:rsidRPr="00305387">
        <w:rPr>
          <w:sz w:val="18"/>
          <w:szCs w:val="18"/>
        </w:rPr>
        <w:t xml:space="preserve">poradného orgánu vlády SR. Patria tu: </w:t>
      </w:r>
      <w:r>
        <w:rPr>
          <w:sz w:val="18"/>
          <w:szCs w:val="18"/>
        </w:rPr>
        <w:t>v</w:t>
      </w:r>
      <w:r w:rsidRPr="00757863">
        <w:rPr>
          <w:sz w:val="18"/>
          <w:szCs w:val="18"/>
        </w:rPr>
        <w:t xml:space="preserve">edecké práce evidované v databázach </w:t>
      </w:r>
      <w:proofErr w:type="spellStart"/>
      <w:r w:rsidRPr="00757863">
        <w:rPr>
          <w:sz w:val="18"/>
          <w:szCs w:val="18"/>
        </w:rPr>
        <w:t>W</w:t>
      </w:r>
      <w:r>
        <w:rPr>
          <w:sz w:val="18"/>
          <w:szCs w:val="18"/>
        </w:rPr>
        <w:t>o</w:t>
      </w:r>
      <w:r w:rsidRPr="00757863">
        <w:rPr>
          <w:sz w:val="18"/>
          <w:szCs w:val="18"/>
        </w:rPr>
        <w:t>S</w:t>
      </w:r>
      <w:proofErr w:type="spellEnd"/>
      <w:r w:rsidRPr="00757863">
        <w:rPr>
          <w:sz w:val="18"/>
          <w:szCs w:val="18"/>
        </w:rPr>
        <w:t xml:space="preserve">, </w:t>
      </w:r>
      <w:proofErr w:type="spellStart"/>
      <w:r w:rsidRPr="00757863">
        <w:rPr>
          <w:sz w:val="18"/>
          <w:szCs w:val="18"/>
        </w:rPr>
        <w:t>Scopus</w:t>
      </w:r>
      <w:proofErr w:type="spellEnd"/>
      <w:r w:rsidRPr="00757863">
        <w:rPr>
          <w:sz w:val="18"/>
          <w:szCs w:val="18"/>
        </w:rPr>
        <w:t xml:space="preserve"> a CC s IF ≥ 0.</w:t>
      </w:r>
      <w:r>
        <w:rPr>
          <w:sz w:val="18"/>
          <w:szCs w:val="18"/>
        </w:rPr>
        <w:t>1</w:t>
      </w:r>
      <w:r w:rsidRPr="00757863">
        <w:rPr>
          <w:sz w:val="18"/>
          <w:szCs w:val="18"/>
        </w:rPr>
        <w:t>IF.</w:t>
      </w:r>
      <w:r>
        <w:rPr>
          <w:sz w:val="18"/>
          <w:szCs w:val="18"/>
        </w:rPr>
        <w:t xml:space="preserve"> </w:t>
      </w:r>
      <w:r w:rsidRPr="00757863">
        <w:rPr>
          <w:sz w:val="18"/>
          <w:szCs w:val="18"/>
        </w:rPr>
        <w:t>Vedecké monografie zásadného významu pre oblasť výskumu, resp. monografie vydané vo svetovom jazy</w:t>
      </w:r>
      <w:r>
        <w:rPr>
          <w:sz w:val="18"/>
          <w:szCs w:val="18"/>
        </w:rPr>
        <w:t xml:space="preserve">ku v zahraničnom vydavateľstve. </w:t>
      </w:r>
      <w:r w:rsidRPr="00757863">
        <w:rPr>
          <w:sz w:val="18"/>
          <w:szCs w:val="18"/>
        </w:rPr>
        <w:t>Kapitoly vo vedeckých monografiách</w:t>
      </w:r>
      <w:r>
        <w:rPr>
          <w:sz w:val="18"/>
          <w:szCs w:val="18"/>
        </w:rPr>
        <w:t xml:space="preserve"> </w:t>
      </w:r>
      <w:r w:rsidRPr="00757863">
        <w:rPr>
          <w:sz w:val="18"/>
          <w:szCs w:val="18"/>
        </w:rPr>
        <w:t>zásadného významu pre oblasť výskumu, resp. monografiách vydaných vo svetovom jazyku v zahraničnom vydavateľstve.</w:t>
      </w:r>
      <w:r>
        <w:rPr>
          <w:sz w:val="18"/>
          <w:szCs w:val="18"/>
        </w:rPr>
        <w:t xml:space="preserve"> Posúdenie skutočnosti, či ide o výstup zásadného významu pre oblasť výskumu je v kompetencii habilitačnej alebo vymenúvacej komisie.</w:t>
      </w:r>
    </w:p>
    <w:p w:rsidR="00116464" w:rsidRPr="00CD370A" w:rsidRDefault="00116464" w:rsidP="00116464">
      <w:pPr>
        <w:spacing w:after="0" w:line="240" w:lineRule="auto"/>
        <w:jc w:val="both"/>
        <w:rPr>
          <w:sz w:val="18"/>
        </w:rPr>
      </w:pPr>
      <w:r w:rsidRPr="00CD370A">
        <w:rPr>
          <w:sz w:val="18"/>
          <w:vertAlign w:val="superscript"/>
        </w:rPr>
        <w:t>4</w:t>
      </w:r>
      <w:r w:rsidRPr="00CD370A">
        <w:rPr>
          <w:sz w:val="18"/>
        </w:rPr>
        <w:t xml:space="preserve"> </w:t>
      </w:r>
      <w:r w:rsidRPr="00CD370A">
        <w:rPr>
          <w:sz w:val="18"/>
          <w:szCs w:val="18"/>
        </w:rPr>
        <w:t>Ide o </w:t>
      </w:r>
      <w:proofErr w:type="spellStart"/>
      <w:r w:rsidRPr="00CD370A">
        <w:rPr>
          <w:sz w:val="18"/>
        </w:rPr>
        <w:t>o</w:t>
      </w:r>
      <w:proofErr w:type="spellEnd"/>
      <w:r w:rsidRPr="00CD370A">
        <w:rPr>
          <w:sz w:val="18"/>
        </w:rPr>
        <w:t xml:space="preserve"> kategórie AAA, AAB, ABA a ABB definované v zmysle prílohy č. 1 k Vyhláške MŠVVŠ SR č. 456/2012 </w:t>
      </w:r>
      <w:proofErr w:type="spellStart"/>
      <w:r w:rsidRPr="00CD370A">
        <w:rPr>
          <w:sz w:val="18"/>
        </w:rPr>
        <w:t>Z.z</w:t>
      </w:r>
      <w:proofErr w:type="spellEnd"/>
      <w:r w:rsidRPr="00CD370A">
        <w:rPr>
          <w:sz w:val="18"/>
        </w:rPr>
        <w:t xml:space="preserve">.  o centrálnom registri evidencie publikačnej činnosti a centrálnom registri evidencie umeleckej činnosti, pričom minimálny autorský podiel je v rozsahu 3 AH. </w:t>
      </w:r>
    </w:p>
    <w:p w:rsidR="00116464" w:rsidRDefault="00116464" w:rsidP="00116464">
      <w:pPr>
        <w:spacing w:after="0" w:line="240" w:lineRule="auto"/>
        <w:jc w:val="both"/>
        <w:rPr>
          <w:sz w:val="18"/>
        </w:rPr>
      </w:pPr>
      <w:r>
        <w:rPr>
          <w:sz w:val="18"/>
          <w:vertAlign w:val="superscript"/>
        </w:rPr>
        <w:t>5</w:t>
      </w:r>
      <w:r w:rsidRPr="00AC2837">
        <w:rPr>
          <w:sz w:val="18"/>
        </w:rPr>
        <w:t xml:space="preserve"> </w:t>
      </w:r>
      <w:r w:rsidRPr="00305387">
        <w:rPr>
          <w:sz w:val="18"/>
          <w:szCs w:val="18"/>
        </w:rPr>
        <w:t>Ide o </w:t>
      </w:r>
      <w:proofErr w:type="spellStart"/>
      <w:r>
        <w:rPr>
          <w:sz w:val="18"/>
        </w:rPr>
        <w:t>o</w:t>
      </w:r>
      <w:proofErr w:type="spellEnd"/>
      <w:r>
        <w:rPr>
          <w:sz w:val="18"/>
        </w:rPr>
        <w:t xml:space="preserve"> kategórie ABC, ABD, ADC, ADD, ADE, ADF, ADM, ADN, AEC, AED, AFA, AFB, AFC, AFD, AGJ definované  v zmysle prílohy č. 1 k Vyhláške MŠVVŠ SR  č.  456/2012 </w:t>
      </w:r>
      <w:proofErr w:type="spellStart"/>
      <w:r>
        <w:rPr>
          <w:sz w:val="18"/>
        </w:rPr>
        <w:t>Z.z</w:t>
      </w:r>
      <w:proofErr w:type="spellEnd"/>
      <w:r>
        <w:rPr>
          <w:sz w:val="18"/>
        </w:rPr>
        <w:t>.  o centrálnom registri evidencie publikačnej činnosti a centrálnom registri evidencie umeleckej činnosti. Do celkového počtu v rámci plnenia kritéria B.4. sa zohľadňujú aj výstupy kategórií AAA, AAB, ABA a ABB.</w:t>
      </w:r>
    </w:p>
    <w:p w:rsidR="00116464" w:rsidRDefault="00116464" w:rsidP="00116464">
      <w:pPr>
        <w:spacing w:after="0" w:line="240" w:lineRule="auto"/>
        <w:jc w:val="both"/>
        <w:rPr>
          <w:sz w:val="18"/>
        </w:rPr>
      </w:pPr>
      <w:r>
        <w:rPr>
          <w:sz w:val="18"/>
          <w:vertAlign w:val="superscript"/>
        </w:rPr>
        <w:t>6</w:t>
      </w:r>
      <w:r w:rsidRPr="00AC2837">
        <w:rPr>
          <w:sz w:val="18"/>
        </w:rPr>
        <w:t xml:space="preserve"> </w:t>
      </w:r>
      <w:r w:rsidRPr="00305387">
        <w:rPr>
          <w:sz w:val="18"/>
          <w:szCs w:val="18"/>
        </w:rPr>
        <w:t>Ide o </w:t>
      </w:r>
      <w:proofErr w:type="spellStart"/>
      <w:r>
        <w:rPr>
          <w:sz w:val="18"/>
        </w:rPr>
        <w:t>o</w:t>
      </w:r>
      <w:proofErr w:type="spellEnd"/>
      <w:r>
        <w:rPr>
          <w:sz w:val="18"/>
        </w:rPr>
        <w:t xml:space="preserve"> kategórie AAA, ABA, ABC, ADC, ADE, ADM, AEC, AFA a AFC definované  v zmysle prílohy č. 1 k Vyhláške MŠVVŠ SR  č.  456/2012 </w:t>
      </w:r>
      <w:proofErr w:type="spellStart"/>
      <w:r>
        <w:rPr>
          <w:sz w:val="18"/>
        </w:rPr>
        <w:t>Z.z</w:t>
      </w:r>
      <w:proofErr w:type="spellEnd"/>
      <w:r>
        <w:rPr>
          <w:sz w:val="18"/>
        </w:rPr>
        <w:t>.  o centrálnom registri evidencie publikačnej činnosti a centrálnom registri evidencie umeleckej činnosti.</w:t>
      </w:r>
    </w:p>
    <w:p w:rsidR="00116464" w:rsidRDefault="00116464" w:rsidP="00116464">
      <w:pPr>
        <w:spacing w:after="0" w:line="240" w:lineRule="auto"/>
        <w:jc w:val="both"/>
        <w:rPr>
          <w:sz w:val="18"/>
        </w:rPr>
      </w:pPr>
      <w:r>
        <w:rPr>
          <w:sz w:val="18"/>
          <w:vertAlign w:val="superscript"/>
        </w:rPr>
        <w:t>7</w:t>
      </w:r>
      <w:r w:rsidRPr="00AC2837">
        <w:rPr>
          <w:sz w:val="18"/>
        </w:rPr>
        <w:t xml:space="preserve"> </w:t>
      </w:r>
      <w:r w:rsidRPr="00305387">
        <w:rPr>
          <w:sz w:val="18"/>
          <w:szCs w:val="18"/>
        </w:rPr>
        <w:t>Ide o </w:t>
      </w:r>
      <w:proofErr w:type="spellStart"/>
      <w:r>
        <w:rPr>
          <w:sz w:val="18"/>
        </w:rPr>
        <w:t>o</w:t>
      </w:r>
      <w:proofErr w:type="spellEnd"/>
      <w:r>
        <w:rPr>
          <w:sz w:val="18"/>
        </w:rPr>
        <w:t xml:space="preserve"> kategórie ADC, ADD, ADM a ADN definované  v zmysle prílohy č. 1 k Vyhláške MŠVVŠ SR  č.  456/2012 </w:t>
      </w:r>
      <w:proofErr w:type="spellStart"/>
      <w:r>
        <w:rPr>
          <w:sz w:val="18"/>
        </w:rPr>
        <w:t>Z.z</w:t>
      </w:r>
      <w:proofErr w:type="spellEnd"/>
      <w:r>
        <w:rPr>
          <w:sz w:val="18"/>
        </w:rPr>
        <w:t>.  o centrálnom registri evidencie publikačnej činnosti a centrálnom registri evidencie umeleckej činnosti. Okrem nich sa v rámci plnenia kritéria B.4.b. zohľadňujú aj publikované príspevky z významných konferencií (</w:t>
      </w:r>
      <w:proofErr w:type="spellStart"/>
      <w:r>
        <w:rPr>
          <w:sz w:val="18"/>
        </w:rPr>
        <w:t>Proceedings</w:t>
      </w:r>
      <w:proofErr w:type="spellEnd"/>
      <w:r>
        <w:rPr>
          <w:sz w:val="18"/>
        </w:rPr>
        <w:t xml:space="preserve">), ktoré sú evidované v databáze Web </w:t>
      </w:r>
      <w:proofErr w:type="spellStart"/>
      <w:r>
        <w:rPr>
          <w:sz w:val="18"/>
        </w:rPr>
        <w:t>of</w:t>
      </w:r>
      <w:proofErr w:type="spellEnd"/>
      <w:r>
        <w:rPr>
          <w:sz w:val="18"/>
        </w:rPr>
        <w:t xml:space="preserve"> </w:t>
      </w:r>
      <w:proofErr w:type="spellStart"/>
      <w:r>
        <w:rPr>
          <w:sz w:val="18"/>
        </w:rPr>
        <w:t>Science</w:t>
      </w:r>
      <w:proofErr w:type="spellEnd"/>
      <w:r>
        <w:rPr>
          <w:sz w:val="18"/>
        </w:rPr>
        <w:t>.</w:t>
      </w:r>
    </w:p>
    <w:p w:rsidR="00116464" w:rsidRDefault="00116464" w:rsidP="00116464">
      <w:pPr>
        <w:spacing w:after="0" w:line="240" w:lineRule="auto"/>
        <w:jc w:val="both"/>
        <w:rPr>
          <w:sz w:val="18"/>
        </w:rPr>
      </w:pPr>
      <w:r w:rsidRPr="001D1B85">
        <w:rPr>
          <w:sz w:val="18"/>
          <w:vertAlign w:val="superscript"/>
        </w:rPr>
        <w:t>8</w:t>
      </w:r>
      <w:r>
        <w:rPr>
          <w:sz w:val="18"/>
        </w:rPr>
        <w:t xml:space="preserve"> Úspešne ukončené dva výskumné projekty, z toho v jednom ako vedúci, resp. zástupca projektu.</w:t>
      </w:r>
    </w:p>
    <w:p w:rsidR="00116464" w:rsidRDefault="00116464" w:rsidP="00116464">
      <w:pPr>
        <w:spacing w:after="0" w:line="240" w:lineRule="auto"/>
        <w:jc w:val="both"/>
        <w:rPr>
          <w:sz w:val="18"/>
        </w:rPr>
      </w:pPr>
      <w:r w:rsidRPr="001D1B85">
        <w:rPr>
          <w:sz w:val="18"/>
          <w:vertAlign w:val="superscript"/>
        </w:rPr>
        <w:t>9</w:t>
      </w:r>
      <w:r>
        <w:rPr>
          <w:sz w:val="18"/>
        </w:rPr>
        <w:t xml:space="preserve"> Úspešne ukončené štyri výskumné projekty, z toho v dvoch ako vedúci projektu.</w:t>
      </w: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sz w:val="18"/>
        </w:rPr>
      </w:pPr>
    </w:p>
    <w:p w:rsidR="00116464" w:rsidRDefault="00116464" w:rsidP="00116464">
      <w:pPr>
        <w:spacing w:after="0" w:line="240" w:lineRule="auto"/>
        <w:jc w:val="both"/>
        <w:rPr>
          <w:b/>
          <w:sz w:val="24"/>
          <w:szCs w:val="24"/>
        </w:rPr>
      </w:pPr>
      <w:r w:rsidRPr="005C7DFB">
        <w:rPr>
          <w:sz w:val="24"/>
          <w:szCs w:val="24"/>
        </w:rPr>
        <w:t xml:space="preserve">V Prešove 19. mája 2014         </w:t>
      </w:r>
      <w:r>
        <w:rPr>
          <w:sz w:val="24"/>
          <w:szCs w:val="24"/>
        </w:rPr>
        <w:t xml:space="preserve">                                      </w:t>
      </w:r>
      <w:r w:rsidRPr="005C7DFB">
        <w:rPr>
          <w:sz w:val="24"/>
          <w:szCs w:val="24"/>
        </w:rPr>
        <w:t xml:space="preserve">  </w:t>
      </w:r>
      <w:r w:rsidRPr="005C7DFB">
        <w:rPr>
          <w:b/>
          <w:sz w:val="24"/>
          <w:szCs w:val="24"/>
        </w:rPr>
        <w:t>prof. RNDr. René Matlovič, PhD.</w:t>
      </w:r>
    </w:p>
    <w:p w:rsidR="00116464" w:rsidRPr="005C7DFB" w:rsidRDefault="00116464" w:rsidP="00116464">
      <w:pPr>
        <w:spacing w:after="0" w:line="240" w:lineRule="auto"/>
        <w:jc w:val="both"/>
        <w:rPr>
          <w:sz w:val="24"/>
          <w:szCs w:val="24"/>
        </w:rPr>
      </w:pPr>
      <w:r>
        <w:rPr>
          <w:b/>
          <w:sz w:val="24"/>
          <w:szCs w:val="24"/>
        </w:rPr>
        <w:t xml:space="preserve">                                                                                                             rektor</w:t>
      </w:r>
    </w:p>
    <w:p w:rsidR="00EC0E20" w:rsidRPr="00A10AEF" w:rsidRDefault="00EC0E20" w:rsidP="00EC0E20">
      <w:pPr>
        <w:spacing w:after="0"/>
        <w:rPr>
          <w:sz w:val="24"/>
          <w:szCs w:val="24"/>
        </w:rPr>
      </w:pPr>
    </w:p>
    <w:p w:rsidR="00EC0E20" w:rsidRDefault="00EC0E20" w:rsidP="004D2172">
      <w:pPr>
        <w:spacing w:after="0" w:line="240" w:lineRule="auto"/>
        <w:jc w:val="both"/>
        <w:rPr>
          <w:sz w:val="18"/>
        </w:rPr>
      </w:pPr>
    </w:p>
    <w:p w:rsidR="00CD0FE5" w:rsidRDefault="00CD0FE5" w:rsidP="004D2172">
      <w:pPr>
        <w:spacing w:after="0" w:line="240" w:lineRule="auto"/>
        <w:jc w:val="both"/>
        <w:rPr>
          <w:sz w:val="18"/>
        </w:rPr>
      </w:pPr>
    </w:p>
    <w:p w:rsidR="00CD0FE5" w:rsidRDefault="00CD0FE5"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8F286F" w:rsidRDefault="008F286F" w:rsidP="004D2172">
      <w:pPr>
        <w:spacing w:after="0" w:line="240" w:lineRule="auto"/>
        <w:jc w:val="both"/>
        <w:rPr>
          <w:sz w:val="18"/>
        </w:rPr>
      </w:pPr>
    </w:p>
    <w:p w:rsidR="00CD0FE5" w:rsidRDefault="00CD0FE5" w:rsidP="004D2172">
      <w:pPr>
        <w:spacing w:after="0" w:line="240" w:lineRule="auto"/>
        <w:jc w:val="both"/>
        <w:rPr>
          <w:sz w:val="18"/>
        </w:rPr>
      </w:pPr>
    </w:p>
    <w:p w:rsidR="00CD0FE5" w:rsidRDefault="00CD0FE5" w:rsidP="004D2172">
      <w:pPr>
        <w:spacing w:after="0" w:line="240" w:lineRule="auto"/>
        <w:jc w:val="both"/>
        <w:rPr>
          <w:sz w:val="18"/>
        </w:rPr>
      </w:pPr>
    </w:p>
    <w:p w:rsidR="00CD0FE5" w:rsidRDefault="00CD0FE5" w:rsidP="004D2172">
      <w:pPr>
        <w:spacing w:after="0" w:line="240" w:lineRule="auto"/>
        <w:jc w:val="both"/>
        <w:rPr>
          <w:sz w:val="18"/>
        </w:rPr>
      </w:pPr>
    </w:p>
    <w:p w:rsidR="00CD0FE5" w:rsidRDefault="00CD0FE5" w:rsidP="004D2172">
      <w:pPr>
        <w:spacing w:after="0" w:line="240" w:lineRule="auto"/>
        <w:jc w:val="both"/>
        <w:rPr>
          <w:sz w:val="18"/>
        </w:rPr>
      </w:pPr>
    </w:p>
    <w:sectPr w:rsidR="00CD0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2C3"/>
    <w:multiLevelType w:val="hybridMultilevel"/>
    <w:tmpl w:val="9562531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63055C"/>
    <w:multiLevelType w:val="hybridMultilevel"/>
    <w:tmpl w:val="C004003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F195512"/>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0C1D7A"/>
    <w:multiLevelType w:val="hybridMultilevel"/>
    <w:tmpl w:val="0882D31A"/>
    <w:lvl w:ilvl="0" w:tplc="B0A2A6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1411253"/>
    <w:multiLevelType w:val="hybridMultilevel"/>
    <w:tmpl w:val="6D3AE98C"/>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5">
    <w:nsid w:val="16B97D61"/>
    <w:multiLevelType w:val="hybridMultilevel"/>
    <w:tmpl w:val="4A20FA84"/>
    <w:lvl w:ilvl="0" w:tplc="97702DDA">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17CD47A2"/>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CD5200"/>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52445E"/>
    <w:multiLevelType w:val="hybridMultilevel"/>
    <w:tmpl w:val="83E8E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3655FF"/>
    <w:multiLevelType w:val="hybridMultilevel"/>
    <w:tmpl w:val="D91A65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B6615E4"/>
    <w:multiLevelType w:val="hybridMultilevel"/>
    <w:tmpl w:val="2CCAB1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2273442"/>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7D0A47"/>
    <w:multiLevelType w:val="hybridMultilevel"/>
    <w:tmpl w:val="210402D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2B847AC"/>
    <w:multiLevelType w:val="hybridMultilevel"/>
    <w:tmpl w:val="5F10658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6C53F1C"/>
    <w:multiLevelType w:val="hybridMultilevel"/>
    <w:tmpl w:val="BFE6770C"/>
    <w:lvl w:ilvl="0" w:tplc="482C4E88">
      <w:start w:val="1"/>
      <w:numFmt w:val="bullet"/>
      <w:lvlText w:val=""/>
      <w:lvlJc w:val="left"/>
      <w:pPr>
        <w:tabs>
          <w:tab w:val="num" w:pos="360"/>
        </w:tabs>
        <w:ind w:left="36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5">
    <w:nsid w:val="4A265EDC"/>
    <w:multiLevelType w:val="hybridMultilevel"/>
    <w:tmpl w:val="C004003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EB239CD"/>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3052610"/>
    <w:multiLevelType w:val="hybridMultilevel"/>
    <w:tmpl w:val="B7B06B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E3A342A"/>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263C6D"/>
    <w:multiLevelType w:val="hybridMultilevel"/>
    <w:tmpl w:val="BBCC046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nsid w:val="672E2639"/>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0E01D6D"/>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17"/>
  </w:num>
  <w:num w:numId="5">
    <w:abstractNumId w:val="8"/>
  </w:num>
  <w:num w:numId="6">
    <w:abstractNumId w:val="3"/>
  </w:num>
  <w:num w:numId="7">
    <w:abstractNumId w:val="13"/>
  </w:num>
  <w:num w:numId="8">
    <w:abstractNumId w:val="6"/>
  </w:num>
  <w:num w:numId="9">
    <w:abstractNumId w:val="7"/>
  </w:num>
  <w:num w:numId="10">
    <w:abstractNumId w:val="20"/>
  </w:num>
  <w:num w:numId="11">
    <w:abstractNumId w:val="18"/>
  </w:num>
  <w:num w:numId="12">
    <w:abstractNumId w:val="2"/>
  </w:num>
  <w:num w:numId="13">
    <w:abstractNumId w:val="21"/>
  </w:num>
  <w:num w:numId="14">
    <w:abstractNumId w:val="11"/>
  </w:num>
  <w:num w:numId="15">
    <w:abstractNumId w:val="19"/>
  </w:num>
  <w:num w:numId="16">
    <w:abstractNumId w:val="4"/>
  </w:num>
  <w:num w:numId="17">
    <w:abstractNumId w:val="10"/>
  </w:num>
  <w:num w:numId="18">
    <w:abstractNumId w:val="14"/>
  </w:num>
  <w:num w:numId="19">
    <w:abstractNumId w:val="12"/>
  </w:num>
  <w:num w:numId="20">
    <w:abstractNumId w:val="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7D"/>
    <w:rsid w:val="00020589"/>
    <w:rsid w:val="000259AC"/>
    <w:rsid w:val="0003138E"/>
    <w:rsid w:val="0003423E"/>
    <w:rsid w:val="0004275A"/>
    <w:rsid w:val="000503CA"/>
    <w:rsid w:val="00052684"/>
    <w:rsid w:val="000710CE"/>
    <w:rsid w:val="00073251"/>
    <w:rsid w:val="000842CC"/>
    <w:rsid w:val="0009637E"/>
    <w:rsid w:val="000A1193"/>
    <w:rsid w:val="000D13EA"/>
    <w:rsid w:val="000D484B"/>
    <w:rsid w:val="000D5C98"/>
    <w:rsid w:val="000E1BF4"/>
    <w:rsid w:val="00107F8E"/>
    <w:rsid w:val="00111A25"/>
    <w:rsid w:val="00113699"/>
    <w:rsid w:val="00116464"/>
    <w:rsid w:val="0012363D"/>
    <w:rsid w:val="00135A89"/>
    <w:rsid w:val="00144B18"/>
    <w:rsid w:val="00156326"/>
    <w:rsid w:val="001576B9"/>
    <w:rsid w:val="001B3CE5"/>
    <w:rsid w:val="001C5992"/>
    <w:rsid w:val="001D20FC"/>
    <w:rsid w:val="001D6927"/>
    <w:rsid w:val="001D73B0"/>
    <w:rsid w:val="001E5AA0"/>
    <w:rsid w:val="001F44EA"/>
    <w:rsid w:val="00201C60"/>
    <w:rsid w:val="0020463E"/>
    <w:rsid w:val="002140A3"/>
    <w:rsid w:val="00216776"/>
    <w:rsid w:val="00227812"/>
    <w:rsid w:val="00277395"/>
    <w:rsid w:val="0028594A"/>
    <w:rsid w:val="002B4FC6"/>
    <w:rsid w:val="002E0F89"/>
    <w:rsid w:val="002E58DA"/>
    <w:rsid w:val="002F647A"/>
    <w:rsid w:val="0030100E"/>
    <w:rsid w:val="00305387"/>
    <w:rsid w:val="00316B91"/>
    <w:rsid w:val="0033601B"/>
    <w:rsid w:val="003707BF"/>
    <w:rsid w:val="00386E25"/>
    <w:rsid w:val="00392232"/>
    <w:rsid w:val="003A3D6E"/>
    <w:rsid w:val="003C21CA"/>
    <w:rsid w:val="003D3A13"/>
    <w:rsid w:val="003E6313"/>
    <w:rsid w:val="003F173F"/>
    <w:rsid w:val="003F29C4"/>
    <w:rsid w:val="003F4D09"/>
    <w:rsid w:val="00402AA2"/>
    <w:rsid w:val="00422C01"/>
    <w:rsid w:val="00430777"/>
    <w:rsid w:val="0043591A"/>
    <w:rsid w:val="00451935"/>
    <w:rsid w:val="00455126"/>
    <w:rsid w:val="00460965"/>
    <w:rsid w:val="0048158E"/>
    <w:rsid w:val="00482825"/>
    <w:rsid w:val="004924C5"/>
    <w:rsid w:val="00494491"/>
    <w:rsid w:val="004A5B51"/>
    <w:rsid w:val="004B4B10"/>
    <w:rsid w:val="004C2F90"/>
    <w:rsid w:val="004D2172"/>
    <w:rsid w:val="004E7C21"/>
    <w:rsid w:val="00502D91"/>
    <w:rsid w:val="0050334A"/>
    <w:rsid w:val="00512F8F"/>
    <w:rsid w:val="0055575A"/>
    <w:rsid w:val="005559E9"/>
    <w:rsid w:val="00557F1A"/>
    <w:rsid w:val="00585792"/>
    <w:rsid w:val="005A548F"/>
    <w:rsid w:val="005A7066"/>
    <w:rsid w:val="005C7DFB"/>
    <w:rsid w:val="005E167D"/>
    <w:rsid w:val="005F2A22"/>
    <w:rsid w:val="005F582E"/>
    <w:rsid w:val="00605DC6"/>
    <w:rsid w:val="00612A8D"/>
    <w:rsid w:val="006179FF"/>
    <w:rsid w:val="00621A53"/>
    <w:rsid w:val="006238CE"/>
    <w:rsid w:val="00642D89"/>
    <w:rsid w:val="00677E98"/>
    <w:rsid w:val="0069790B"/>
    <w:rsid w:val="006A5EED"/>
    <w:rsid w:val="006C0E37"/>
    <w:rsid w:val="006C5DE7"/>
    <w:rsid w:val="006C60C6"/>
    <w:rsid w:val="006C7AEF"/>
    <w:rsid w:val="006E60B1"/>
    <w:rsid w:val="006E7042"/>
    <w:rsid w:val="007164D7"/>
    <w:rsid w:val="00745F3A"/>
    <w:rsid w:val="00756F44"/>
    <w:rsid w:val="007759CE"/>
    <w:rsid w:val="00782E83"/>
    <w:rsid w:val="0079055B"/>
    <w:rsid w:val="00793667"/>
    <w:rsid w:val="007960CE"/>
    <w:rsid w:val="007A67AF"/>
    <w:rsid w:val="007B6A7B"/>
    <w:rsid w:val="007F07C2"/>
    <w:rsid w:val="0083357B"/>
    <w:rsid w:val="00837E84"/>
    <w:rsid w:val="00845806"/>
    <w:rsid w:val="00860F96"/>
    <w:rsid w:val="00862506"/>
    <w:rsid w:val="00862740"/>
    <w:rsid w:val="00871B67"/>
    <w:rsid w:val="008902C2"/>
    <w:rsid w:val="008C685C"/>
    <w:rsid w:val="008C748D"/>
    <w:rsid w:val="008E2D24"/>
    <w:rsid w:val="008E7275"/>
    <w:rsid w:val="008F286F"/>
    <w:rsid w:val="00901A9E"/>
    <w:rsid w:val="009649C5"/>
    <w:rsid w:val="00976EB2"/>
    <w:rsid w:val="009909BE"/>
    <w:rsid w:val="009952A9"/>
    <w:rsid w:val="009A2C36"/>
    <w:rsid w:val="009C4DF3"/>
    <w:rsid w:val="009D5D6B"/>
    <w:rsid w:val="00A03051"/>
    <w:rsid w:val="00A26ABD"/>
    <w:rsid w:val="00A30DFF"/>
    <w:rsid w:val="00A37072"/>
    <w:rsid w:val="00A705A5"/>
    <w:rsid w:val="00A80E4A"/>
    <w:rsid w:val="00A83D45"/>
    <w:rsid w:val="00A851BC"/>
    <w:rsid w:val="00A92C5D"/>
    <w:rsid w:val="00AA2827"/>
    <w:rsid w:val="00AC02F6"/>
    <w:rsid w:val="00AC2837"/>
    <w:rsid w:val="00AD4FFF"/>
    <w:rsid w:val="00AD63FC"/>
    <w:rsid w:val="00B00332"/>
    <w:rsid w:val="00B167A8"/>
    <w:rsid w:val="00B24FDF"/>
    <w:rsid w:val="00B27537"/>
    <w:rsid w:val="00B519F5"/>
    <w:rsid w:val="00B547AB"/>
    <w:rsid w:val="00B602E0"/>
    <w:rsid w:val="00B662CF"/>
    <w:rsid w:val="00B82BF0"/>
    <w:rsid w:val="00BA2BA6"/>
    <w:rsid w:val="00BB24C5"/>
    <w:rsid w:val="00BC0C50"/>
    <w:rsid w:val="00BD379E"/>
    <w:rsid w:val="00BF2885"/>
    <w:rsid w:val="00C03019"/>
    <w:rsid w:val="00C25F72"/>
    <w:rsid w:val="00C45E89"/>
    <w:rsid w:val="00C60536"/>
    <w:rsid w:val="00C621CF"/>
    <w:rsid w:val="00C7756F"/>
    <w:rsid w:val="00C83315"/>
    <w:rsid w:val="00C853F2"/>
    <w:rsid w:val="00C85A05"/>
    <w:rsid w:val="00CC10D6"/>
    <w:rsid w:val="00CC3AF0"/>
    <w:rsid w:val="00CC4785"/>
    <w:rsid w:val="00CC77B4"/>
    <w:rsid w:val="00CD0FE5"/>
    <w:rsid w:val="00CD370A"/>
    <w:rsid w:val="00CF0318"/>
    <w:rsid w:val="00D00851"/>
    <w:rsid w:val="00D0744A"/>
    <w:rsid w:val="00D12F07"/>
    <w:rsid w:val="00D15255"/>
    <w:rsid w:val="00D264CB"/>
    <w:rsid w:val="00D35897"/>
    <w:rsid w:val="00D63BD6"/>
    <w:rsid w:val="00D75042"/>
    <w:rsid w:val="00DA0F5D"/>
    <w:rsid w:val="00DA237E"/>
    <w:rsid w:val="00DA3CD2"/>
    <w:rsid w:val="00DC1BAE"/>
    <w:rsid w:val="00DC3F1C"/>
    <w:rsid w:val="00DD3BC0"/>
    <w:rsid w:val="00DD7817"/>
    <w:rsid w:val="00E2482C"/>
    <w:rsid w:val="00E24BD7"/>
    <w:rsid w:val="00E349A1"/>
    <w:rsid w:val="00E47734"/>
    <w:rsid w:val="00E74D85"/>
    <w:rsid w:val="00E95691"/>
    <w:rsid w:val="00EA3D09"/>
    <w:rsid w:val="00EB639C"/>
    <w:rsid w:val="00EC0E20"/>
    <w:rsid w:val="00EC7157"/>
    <w:rsid w:val="00EC7C3E"/>
    <w:rsid w:val="00EF11E9"/>
    <w:rsid w:val="00EF3F72"/>
    <w:rsid w:val="00F12BE9"/>
    <w:rsid w:val="00F53246"/>
    <w:rsid w:val="00F572AB"/>
    <w:rsid w:val="00F668E2"/>
    <w:rsid w:val="00F773BF"/>
    <w:rsid w:val="00FA0041"/>
    <w:rsid w:val="00FA2E73"/>
    <w:rsid w:val="00FC2F0D"/>
    <w:rsid w:val="00FC346E"/>
    <w:rsid w:val="00FD6CA0"/>
    <w:rsid w:val="00FE3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167D"/>
    <w:rPr>
      <w:rFonts w:eastAsiaTheme="minorEastAsia" w:cs="Times New Roman"/>
      <w:lang w:eastAsia="sk-SK"/>
    </w:rPr>
  </w:style>
  <w:style w:type="paragraph" w:styleId="Nadpis1">
    <w:name w:val="heading 1"/>
    <w:basedOn w:val="Normlny"/>
    <w:next w:val="Normlny"/>
    <w:link w:val="Nadpis1Char"/>
    <w:uiPriority w:val="9"/>
    <w:qFormat/>
    <w:rsid w:val="00402AA2"/>
    <w:pPr>
      <w:keepNext/>
      <w:widowControl w:val="0"/>
      <w:spacing w:before="120" w:after="120" w:line="240" w:lineRule="auto"/>
      <w:jc w:val="center"/>
      <w:outlineLvl w:val="0"/>
    </w:pPr>
    <w:rPr>
      <w:rFonts w:ascii="Times New Roman" w:eastAsia="Times New Roman" w:hAnsi="Times New Roman"/>
      <w:b/>
      <w:bCs/>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M9">
    <w:name w:val="CM9"/>
    <w:basedOn w:val="Normlny"/>
    <w:next w:val="Normlny"/>
    <w:uiPriority w:val="99"/>
    <w:rsid w:val="005E167D"/>
    <w:pPr>
      <w:widowControl w:val="0"/>
      <w:autoSpaceDE w:val="0"/>
      <w:autoSpaceDN w:val="0"/>
      <w:adjustRightInd w:val="0"/>
      <w:spacing w:after="0" w:line="240" w:lineRule="auto"/>
    </w:pPr>
    <w:rPr>
      <w:rFonts w:ascii="Times New Roman" w:hAnsi="Times New Roman"/>
      <w:sz w:val="24"/>
      <w:szCs w:val="24"/>
    </w:rPr>
  </w:style>
  <w:style w:type="paragraph" w:customStyle="1" w:styleId="CM2">
    <w:name w:val="CM2"/>
    <w:basedOn w:val="Normlny"/>
    <w:next w:val="Normlny"/>
    <w:uiPriority w:val="99"/>
    <w:rsid w:val="00862506"/>
    <w:pPr>
      <w:widowControl w:val="0"/>
      <w:autoSpaceDE w:val="0"/>
      <w:autoSpaceDN w:val="0"/>
      <w:adjustRightInd w:val="0"/>
      <w:spacing w:after="0" w:line="276" w:lineRule="atLeast"/>
    </w:pPr>
    <w:rPr>
      <w:rFonts w:ascii="Times New Roman" w:hAnsi="Times New Roman"/>
      <w:sz w:val="24"/>
      <w:szCs w:val="24"/>
    </w:rPr>
  </w:style>
  <w:style w:type="paragraph" w:customStyle="1" w:styleId="Default">
    <w:name w:val="Default"/>
    <w:rsid w:val="0009637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Odsekzoznamu">
    <w:name w:val="List Paragraph"/>
    <w:basedOn w:val="Normlny"/>
    <w:uiPriority w:val="34"/>
    <w:qFormat/>
    <w:rsid w:val="00860F96"/>
    <w:pPr>
      <w:ind w:left="720"/>
      <w:contextualSpacing/>
    </w:pPr>
  </w:style>
  <w:style w:type="paragraph" w:customStyle="1" w:styleId="CM1">
    <w:name w:val="CM1"/>
    <w:basedOn w:val="Default"/>
    <w:next w:val="Default"/>
    <w:uiPriority w:val="99"/>
    <w:rsid w:val="00871B67"/>
    <w:rPr>
      <w:color w:val="auto"/>
    </w:rPr>
  </w:style>
  <w:style w:type="character" w:customStyle="1" w:styleId="Nadpis1Char">
    <w:name w:val="Nadpis 1 Char"/>
    <w:basedOn w:val="Predvolenpsmoodseku"/>
    <w:link w:val="Nadpis1"/>
    <w:uiPriority w:val="9"/>
    <w:rsid w:val="00402AA2"/>
    <w:rPr>
      <w:rFonts w:ascii="Times New Roman" w:eastAsia="Times New Roman" w:hAnsi="Times New Roman" w:cs="Times New Roman"/>
      <w:b/>
      <w:bCs/>
      <w:sz w:val="28"/>
      <w:szCs w:val="24"/>
      <w:lang w:eastAsia="sk-SK"/>
    </w:rPr>
  </w:style>
  <w:style w:type="paragraph" w:customStyle="1" w:styleId="Zoznam3">
    <w:name w:val="Zoznam_3"/>
    <w:basedOn w:val="Normlny"/>
    <w:uiPriority w:val="99"/>
    <w:rsid w:val="00F53246"/>
    <w:pPr>
      <w:spacing w:after="120"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167D"/>
    <w:rPr>
      <w:rFonts w:eastAsiaTheme="minorEastAsia" w:cs="Times New Roman"/>
      <w:lang w:eastAsia="sk-SK"/>
    </w:rPr>
  </w:style>
  <w:style w:type="paragraph" w:styleId="Nadpis1">
    <w:name w:val="heading 1"/>
    <w:basedOn w:val="Normlny"/>
    <w:next w:val="Normlny"/>
    <w:link w:val="Nadpis1Char"/>
    <w:uiPriority w:val="9"/>
    <w:qFormat/>
    <w:rsid w:val="00402AA2"/>
    <w:pPr>
      <w:keepNext/>
      <w:widowControl w:val="0"/>
      <w:spacing w:before="120" w:after="120" w:line="240" w:lineRule="auto"/>
      <w:jc w:val="center"/>
      <w:outlineLvl w:val="0"/>
    </w:pPr>
    <w:rPr>
      <w:rFonts w:ascii="Times New Roman" w:eastAsia="Times New Roman" w:hAnsi="Times New Roman"/>
      <w:b/>
      <w:bCs/>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M9">
    <w:name w:val="CM9"/>
    <w:basedOn w:val="Normlny"/>
    <w:next w:val="Normlny"/>
    <w:uiPriority w:val="99"/>
    <w:rsid w:val="005E167D"/>
    <w:pPr>
      <w:widowControl w:val="0"/>
      <w:autoSpaceDE w:val="0"/>
      <w:autoSpaceDN w:val="0"/>
      <w:adjustRightInd w:val="0"/>
      <w:spacing w:after="0" w:line="240" w:lineRule="auto"/>
    </w:pPr>
    <w:rPr>
      <w:rFonts w:ascii="Times New Roman" w:hAnsi="Times New Roman"/>
      <w:sz w:val="24"/>
      <w:szCs w:val="24"/>
    </w:rPr>
  </w:style>
  <w:style w:type="paragraph" w:customStyle="1" w:styleId="CM2">
    <w:name w:val="CM2"/>
    <w:basedOn w:val="Normlny"/>
    <w:next w:val="Normlny"/>
    <w:uiPriority w:val="99"/>
    <w:rsid w:val="00862506"/>
    <w:pPr>
      <w:widowControl w:val="0"/>
      <w:autoSpaceDE w:val="0"/>
      <w:autoSpaceDN w:val="0"/>
      <w:adjustRightInd w:val="0"/>
      <w:spacing w:after="0" w:line="276" w:lineRule="atLeast"/>
    </w:pPr>
    <w:rPr>
      <w:rFonts w:ascii="Times New Roman" w:hAnsi="Times New Roman"/>
      <w:sz w:val="24"/>
      <w:szCs w:val="24"/>
    </w:rPr>
  </w:style>
  <w:style w:type="paragraph" w:customStyle="1" w:styleId="Default">
    <w:name w:val="Default"/>
    <w:rsid w:val="0009637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Odsekzoznamu">
    <w:name w:val="List Paragraph"/>
    <w:basedOn w:val="Normlny"/>
    <w:uiPriority w:val="34"/>
    <w:qFormat/>
    <w:rsid w:val="00860F96"/>
    <w:pPr>
      <w:ind w:left="720"/>
      <w:contextualSpacing/>
    </w:pPr>
  </w:style>
  <w:style w:type="paragraph" w:customStyle="1" w:styleId="CM1">
    <w:name w:val="CM1"/>
    <w:basedOn w:val="Default"/>
    <w:next w:val="Default"/>
    <w:uiPriority w:val="99"/>
    <w:rsid w:val="00871B67"/>
    <w:rPr>
      <w:color w:val="auto"/>
    </w:rPr>
  </w:style>
  <w:style w:type="character" w:customStyle="1" w:styleId="Nadpis1Char">
    <w:name w:val="Nadpis 1 Char"/>
    <w:basedOn w:val="Predvolenpsmoodseku"/>
    <w:link w:val="Nadpis1"/>
    <w:uiPriority w:val="9"/>
    <w:rsid w:val="00402AA2"/>
    <w:rPr>
      <w:rFonts w:ascii="Times New Roman" w:eastAsia="Times New Roman" w:hAnsi="Times New Roman" w:cs="Times New Roman"/>
      <w:b/>
      <w:bCs/>
      <w:sz w:val="28"/>
      <w:szCs w:val="24"/>
      <w:lang w:eastAsia="sk-SK"/>
    </w:rPr>
  </w:style>
  <w:style w:type="paragraph" w:customStyle="1" w:styleId="Zoznam3">
    <w:name w:val="Zoznam_3"/>
    <w:basedOn w:val="Normlny"/>
    <w:uiPriority w:val="99"/>
    <w:rsid w:val="00F53246"/>
    <w:pPr>
      <w:spacing w:after="12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3017">
      <w:bodyDiv w:val="1"/>
      <w:marLeft w:val="0"/>
      <w:marRight w:val="0"/>
      <w:marTop w:val="0"/>
      <w:marBottom w:val="0"/>
      <w:divBdr>
        <w:top w:val="none" w:sz="0" w:space="0" w:color="auto"/>
        <w:left w:val="none" w:sz="0" w:space="0" w:color="auto"/>
        <w:bottom w:val="none" w:sz="0" w:space="0" w:color="auto"/>
        <w:right w:val="none" w:sz="0" w:space="0" w:color="auto"/>
      </w:divBdr>
      <w:divsChild>
        <w:div w:id="1527135406">
          <w:marLeft w:val="0"/>
          <w:marRight w:val="0"/>
          <w:marTop w:val="0"/>
          <w:marBottom w:val="0"/>
          <w:divBdr>
            <w:top w:val="none" w:sz="0" w:space="0" w:color="auto"/>
            <w:left w:val="none" w:sz="0" w:space="0" w:color="auto"/>
            <w:bottom w:val="none" w:sz="0" w:space="0" w:color="auto"/>
            <w:right w:val="none" w:sz="0" w:space="0" w:color="auto"/>
          </w:divBdr>
        </w:div>
        <w:div w:id="2140489676">
          <w:marLeft w:val="0"/>
          <w:marRight w:val="0"/>
          <w:marTop w:val="0"/>
          <w:marBottom w:val="0"/>
          <w:divBdr>
            <w:top w:val="none" w:sz="0" w:space="0" w:color="auto"/>
            <w:left w:val="none" w:sz="0" w:space="0" w:color="auto"/>
            <w:bottom w:val="none" w:sz="0" w:space="0" w:color="auto"/>
            <w:right w:val="none" w:sz="0" w:space="0" w:color="auto"/>
          </w:divBdr>
        </w:div>
        <w:div w:id="1787458804">
          <w:marLeft w:val="0"/>
          <w:marRight w:val="0"/>
          <w:marTop w:val="0"/>
          <w:marBottom w:val="0"/>
          <w:divBdr>
            <w:top w:val="none" w:sz="0" w:space="0" w:color="auto"/>
            <w:left w:val="none" w:sz="0" w:space="0" w:color="auto"/>
            <w:bottom w:val="none" w:sz="0" w:space="0" w:color="auto"/>
            <w:right w:val="none" w:sz="0" w:space="0" w:color="auto"/>
          </w:divBdr>
        </w:div>
        <w:div w:id="1516656348">
          <w:marLeft w:val="0"/>
          <w:marRight w:val="0"/>
          <w:marTop w:val="0"/>
          <w:marBottom w:val="0"/>
          <w:divBdr>
            <w:top w:val="none" w:sz="0" w:space="0" w:color="auto"/>
            <w:left w:val="none" w:sz="0" w:space="0" w:color="auto"/>
            <w:bottom w:val="none" w:sz="0" w:space="0" w:color="auto"/>
            <w:right w:val="none" w:sz="0" w:space="0" w:color="auto"/>
          </w:divBdr>
        </w:div>
        <w:div w:id="1678072880">
          <w:marLeft w:val="0"/>
          <w:marRight w:val="0"/>
          <w:marTop w:val="0"/>
          <w:marBottom w:val="0"/>
          <w:divBdr>
            <w:top w:val="none" w:sz="0" w:space="0" w:color="auto"/>
            <w:left w:val="none" w:sz="0" w:space="0" w:color="auto"/>
            <w:bottom w:val="none" w:sz="0" w:space="0" w:color="auto"/>
            <w:right w:val="none" w:sz="0" w:space="0" w:color="auto"/>
          </w:divBdr>
        </w:div>
        <w:div w:id="1266689459">
          <w:marLeft w:val="0"/>
          <w:marRight w:val="0"/>
          <w:marTop w:val="0"/>
          <w:marBottom w:val="0"/>
          <w:divBdr>
            <w:top w:val="none" w:sz="0" w:space="0" w:color="auto"/>
            <w:left w:val="none" w:sz="0" w:space="0" w:color="auto"/>
            <w:bottom w:val="none" w:sz="0" w:space="0" w:color="auto"/>
            <w:right w:val="none" w:sz="0" w:space="0" w:color="auto"/>
          </w:divBdr>
        </w:div>
        <w:div w:id="1278023034">
          <w:marLeft w:val="0"/>
          <w:marRight w:val="0"/>
          <w:marTop w:val="0"/>
          <w:marBottom w:val="0"/>
          <w:divBdr>
            <w:top w:val="none" w:sz="0" w:space="0" w:color="auto"/>
            <w:left w:val="none" w:sz="0" w:space="0" w:color="auto"/>
            <w:bottom w:val="none" w:sz="0" w:space="0" w:color="auto"/>
            <w:right w:val="none" w:sz="0" w:space="0" w:color="auto"/>
          </w:divBdr>
        </w:div>
        <w:div w:id="1986474013">
          <w:marLeft w:val="0"/>
          <w:marRight w:val="0"/>
          <w:marTop w:val="0"/>
          <w:marBottom w:val="0"/>
          <w:divBdr>
            <w:top w:val="none" w:sz="0" w:space="0" w:color="auto"/>
            <w:left w:val="none" w:sz="0" w:space="0" w:color="auto"/>
            <w:bottom w:val="none" w:sz="0" w:space="0" w:color="auto"/>
            <w:right w:val="none" w:sz="0" w:space="0" w:color="auto"/>
          </w:divBdr>
        </w:div>
        <w:div w:id="1460800738">
          <w:marLeft w:val="0"/>
          <w:marRight w:val="0"/>
          <w:marTop w:val="0"/>
          <w:marBottom w:val="0"/>
          <w:divBdr>
            <w:top w:val="none" w:sz="0" w:space="0" w:color="auto"/>
            <w:left w:val="none" w:sz="0" w:space="0" w:color="auto"/>
            <w:bottom w:val="none" w:sz="0" w:space="0" w:color="auto"/>
            <w:right w:val="none" w:sz="0" w:space="0" w:color="auto"/>
          </w:divBdr>
        </w:div>
        <w:div w:id="1312099238">
          <w:marLeft w:val="0"/>
          <w:marRight w:val="0"/>
          <w:marTop w:val="0"/>
          <w:marBottom w:val="0"/>
          <w:divBdr>
            <w:top w:val="none" w:sz="0" w:space="0" w:color="auto"/>
            <w:left w:val="none" w:sz="0" w:space="0" w:color="auto"/>
            <w:bottom w:val="none" w:sz="0" w:space="0" w:color="auto"/>
            <w:right w:val="none" w:sz="0" w:space="0" w:color="auto"/>
          </w:divBdr>
        </w:div>
        <w:div w:id="2099328622">
          <w:marLeft w:val="0"/>
          <w:marRight w:val="0"/>
          <w:marTop w:val="0"/>
          <w:marBottom w:val="0"/>
          <w:divBdr>
            <w:top w:val="none" w:sz="0" w:space="0" w:color="auto"/>
            <w:left w:val="none" w:sz="0" w:space="0" w:color="auto"/>
            <w:bottom w:val="none" w:sz="0" w:space="0" w:color="auto"/>
            <w:right w:val="none" w:sz="0" w:space="0" w:color="auto"/>
          </w:divBdr>
        </w:div>
        <w:div w:id="573515664">
          <w:marLeft w:val="0"/>
          <w:marRight w:val="0"/>
          <w:marTop w:val="0"/>
          <w:marBottom w:val="0"/>
          <w:divBdr>
            <w:top w:val="none" w:sz="0" w:space="0" w:color="auto"/>
            <w:left w:val="none" w:sz="0" w:space="0" w:color="auto"/>
            <w:bottom w:val="none" w:sz="0" w:space="0" w:color="auto"/>
            <w:right w:val="none" w:sz="0" w:space="0" w:color="auto"/>
          </w:divBdr>
        </w:div>
        <w:div w:id="1603492202">
          <w:marLeft w:val="0"/>
          <w:marRight w:val="0"/>
          <w:marTop w:val="0"/>
          <w:marBottom w:val="0"/>
          <w:divBdr>
            <w:top w:val="none" w:sz="0" w:space="0" w:color="auto"/>
            <w:left w:val="none" w:sz="0" w:space="0" w:color="auto"/>
            <w:bottom w:val="none" w:sz="0" w:space="0" w:color="auto"/>
            <w:right w:val="none" w:sz="0" w:space="0" w:color="auto"/>
          </w:divBdr>
        </w:div>
        <w:div w:id="1737312261">
          <w:marLeft w:val="0"/>
          <w:marRight w:val="0"/>
          <w:marTop w:val="0"/>
          <w:marBottom w:val="0"/>
          <w:divBdr>
            <w:top w:val="none" w:sz="0" w:space="0" w:color="auto"/>
            <w:left w:val="none" w:sz="0" w:space="0" w:color="auto"/>
            <w:bottom w:val="none" w:sz="0" w:space="0" w:color="auto"/>
            <w:right w:val="none" w:sz="0" w:space="0" w:color="auto"/>
          </w:divBdr>
        </w:div>
        <w:div w:id="138692102">
          <w:marLeft w:val="0"/>
          <w:marRight w:val="0"/>
          <w:marTop w:val="0"/>
          <w:marBottom w:val="0"/>
          <w:divBdr>
            <w:top w:val="none" w:sz="0" w:space="0" w:color="auto"/>
            <w:left w:val="none" w:sz="0" w:space="0" w:color="auto"/>
            <w:bottom w:val="none" w:sz="0" w:space="0" w:color="auto"/>
            <w:right w:val="none" w:sz="0" w:space="0" w:color="auto"/>
          </w:divBdr>
        </w:div>
        <w:div w:id="1682931520">
          <w:marLeft w:val="0"/>
          <w:marRight w:val="0"/>
          <w:marTop w:val="0"/>
          <w:marBottom w:val="0"/>
          <w:divBdr>
            <w:top w:val="none" w:sz="0" w:space="0" w:color="auto"/>
            <w:left w:val="none" w:sz="0" w:space="0" w:color="auto"/>
            <w:bottom w:val="none" w:sz="0" w:space="0" w:color="auto"/>
            <w:right w:val="none" w:sz="0" w:space="0" w:color="auto"/>
          </w:divBdr>
        </w:div>
        <w:div w:id="2015910055">
          <w:marLeft w:val="0"/>
          <w:marRight w:val="0"/>
          <w:marTop w:val="0"/>
          <w:marBottom w:val="0"/>
          <w:divBdr>
            <w:top w:val="none" w:sz="0" w:space="0" w:color="auto"/>
            <w:left w:val="none" w:sz="0" w:space="0" w:color="auto"/>
            <w:bottom w:val="none" w:sz="0" w:space="0" w:color="auto"/>
            <w:right w:val="none" w:sz="0" w:space="0" w:color="auto"/>
          </w:divBdr>
        </w:div>
      </w:divsChild>
    </w:div>
    <w:div w:id="1096292974">
      <w:bodyDiv w:val="1"/>
      <w:marLeft w:val="0"/>
      <w:marRight w:val="0"/>
      <w:marTop w:val="0"/>
      <w:marBottom w:val="0"/>
      <w:divBdr>
        <w:top w:val="none" w:sz="0" w:space="0" w:color="auto"/>
        <w:left w:val="none" w:sz="0" w:space="0" w:color="auto"/>
        <w:bottom w:val="none" w:sz="0" w:space="0" w:color="auto"/>
        <w:right w:val="none" w:sz="0" w:space="0" w:color="auto"/>
      </w:divBdr>
      <w:divsChild>
        <w:div w:id="705954374">
          <w:marLeft w:val="0"/>
          <w:marRight w:val="0"/>
          <w:marTop w:val="0"/>
          <w:marBottom w:val="0"/>
          <w:divBdr>
            <w:top w:val="none" w:sz="0" w:space="0" w:color="auto"/>
            <w:left w:val="none" w:sz="0" w:space="0" w:color="auto"/>
            <w:bottom w:val="none" w:sz="0" w:space="0" w:color="auto"/>
            <w:right w:val="none" w:sz="0" w:space="0" w:color="auto"/>
          </w:divBdr>
        </w:div>
        <w:div w:id="1364360873">
          <w:marLeft w:val="0"/>
          <w:marRight w:val="0"/>
          <w:marTop w:val="0"/>
          <w:marBottom w:val="0"/>
          <w:divBdr>
            <w:top w:val="none" w:sz="0" w:space="0" w:color="auto"/>
            <w:left w:val="none" w:sz="0" w:space="0" w:color="auto"/>
            <w:bottom w:val="none" w:sz="0" w:space="0" w:color="auto"/>
            <w:right w:val="none" w:sz="0" w:space="0" w:color="auto"/>
          </w:divBdr>
        </w:div>
        <w:div w:id="1421677919">
          <w:marLeft w:val="0"/>
          <w:marRight w:val="0"/>
          <w:marTop w:val="0"/>
          <w:marBottom w:val="0"/>
          <w:divBdr>
            <w:top w:val="none" w:sz="0" w:space="0" w:color="auto"/>
            <w:left w:val="none" w:sz="0" w:space="0" w:color="auto"/>
            <w:bottom w:val="none" w:sz="0" w:space="0" w:color="auto"/>
            <w:right w:val="none" w:sz="0" w:space="0" w:color="auto"/>
          </w:divBdr>
        </w:div>
        <w:div w:id="1511406213">
          <w:marLeft w:val="0"/>
          <w:marRight w:val="0"/>
          <w:marTop w:val="0"/>
          <w:marBottom w:val="0"/>
          <w:divBdr>
            <w:top w:val="none" w:sz="0" w:space="0" w:color="auto"/>
            <w:left w:val="none" w:sz="0" w:space="0" w:color="auto"/>
            <w:bottom w:val="none" w:sz="0" w:space="0" w:color="auto"/>
            <w:right w:val="none" w:sz="0" w:space="0" w:color="auto"/>
          </w:divBdr>
        </w:div>
        <w:div w:id="746852687">
          <w:marLeft w:val="0"/>
          <w:marRight w:val="0"/>
          <w:marTop w:val="0"/>
          <w:marBottom w:val="0"/>
          <w:divBdr>
            <w:top w:val="none" w:sz="0" w:space="0" w:color="auto"/>
            <w:left w:val="none" w:sz="0" w:space="0" w:color="auto"/>
            <w:bottom w:val="none" w:sz="0" w:space="0" w:color="auto"/>
            <w:right w:val="none" w:sz="0" w:space="0" w:color="auto"/>
          </w:divBdr>
        </w:div>
        <w:div w:id="583538307">
          <w:marLeft w:val="0"/>
          <w:marRight w:val="0"/>
          <w:marTop w:val="0"/>
          <w:marBottom w:val="0"/>
          <w:divBdr>
            <w:top w:val="none" w:sz="0" w:space="0" w:color="auto"/>
            <w:left w:val="none" w:sz="0" w:space="0" w:color="auto"/>
            <w:bottom w:val="none" w:sz="0" w:space="0" w:color="auto"/>
            <w:right w:val="none" w:sz="0" w:space="0" w:color="auto"/>
          </w:divBdr>
        </w:div>
      </w:divsChild>
    </w:div>
    <w:div w:id="1758676413">
      <w:bodyDiv w:val="1"/>
      <w:marLeft w:val="0"/>
      <w:marRight w:val="0"/>
      <w:marTop w:val="0"/>
      <w:marBottom w:val="0"/>
      <w:divBdr>
        <w:top w:val="none" w:sz="0" w:space="0" w:color="auto"/>
        <w:left w:val="none" w:sz="0" w:space="0" w:color="auto"/>
        <w:bottom w:val="none" w:sz="0" w:space="0" w:color="auto"/>
        <w:right w:val="none" w:sz="0" w:space="0" w:color="auto"/>
      </w:divBdr>
      <w:divsChild>
        <w:div w:id="1224294949">
          <w:marLeft w:val="0"/>
          <w:marRight w:val="0"/>
          <w:marTop w:val="0"/>
          <w:marBottom w:val="0"/>
          <w:divBdr>
            <w:top w:val="none" w:sz="0" w:space="0" w:color="auto"/>
            <w:left w:val="none" w:sz="0" w:space="0" w:color="auto"/>
            <w:bottom w:val="none" w:sz="0" w:space="0" w:color="auto"/>
            <w:right w:val="none" w:sz="0" w:space="0" w:color="auto"/>
          </w:divBdr>
        </w:div>
        <w:div w:id="524755909">
          <w:marLeft w:val="0"/>
          <w:marRight w:val="0"/>
          <w:marTop w:val="0"/>
          <w:marBottom w:val="0"/>
          <w:divBdr>
            <w:top w:val="none" w:sz="0" w:space="0" w:color="auto"/>
            <w:left w:val="none" w:sz="0" w:space="0" w:color="auto"/>
            <w:bottom w:val="none" w:sz="0" w:space="0" w:color="auto"/>
            <w:right w:val="none" w:sz="0" w:space="0" w:color="auto"/>
          </w:divBdr>
        </w:div>
        <w:div w:id="1386951389">
          <w:marLeft w:val="0"/>
          <w:marRight w:val="0"/>
          <w:marTop w:val="0"/>
          <w:marBottom w:val="0"/>
          <w:divBdr>
            <w:top w:val="none" w:sz="0" w:space="0" w:color="auto"/>
            <w:left w:val="none" w:sz="0" w:space="0" w:color="auto"/>
            <w:bottom w:val="none" w:sz="0" w:space="0" w:color="auto"/>
            <w:right w:val="none" w:sz="0" w:space="0" w:color="auto"/>
          </w:divBdr>
        </w:div>
      </w:divsChild>
    </w:div>
    <w:div w:id="1934895450">
      <w:bodyDiv w:val="1"/>
      <w:marLeft w:val="0"/>
      <w:marRight w:val="0"/>
      <w:marTop w:val="0"/>
      <w:marBottom w:val="0"/>
      <w:divBdr>
        <w:top w:val="none" w:sz="0" w:space="0" w:color="auto"/>
        <w:left w:val="none" w:sz="0" w:space="0" w:color="auto"/>
        <w:bottom w:val="none" w:sz="0" w:space="0" w:color="auto"/>
        <w:right w:val="none" w:sz="0" w:space="0" w:color="auto"/>
      </w:divBdr>
      <w:divsChild>
        <w:div w:id="283999601">
          <w:marLeft w:val="0"/>
          <w:marRight w:val="0"/>
          <w:marTop w:val="0"/>
          <w:marBottom w:val="0"/>
          <w:divBdr>
            <w:top w:val="none" w:sz="0" w:space="0" w:color="auto"/>
            <w:left w:val="none" w:sz="0" w:space="0" w:color="auto"/>
            <w:bottom w:val="none" w:sz="0" w:space="0" w:color="auto"/>
            <w:right w:val="none" w:sz="0" w:space="0" w:color="auto"/>
          </w:divBdr>
        </w:div>
        <w:div w:id="154272444">
          <w:marLeft w:val="0"/>
          <w:marRight w:val="0"/>
          <w:marTop w:val="0"/>
          <w:marBottom w:val="0"/>
          <w:divBdr>
            <w:top w:val="none" w:sz="0" w:space="0" w:color="auto"/>
            <w:left w:val="none" w:sz="0" w:space="0" w:color="auto"/>
            <w:bottom w:val="none" w:sz="0" w:space="0" w:color="auto"/>
            <w:right w:val="none" w:sz="0" w:space="0" w:color="auto"/>
          </w:divBdr>
        </w:div>
        <w:div w:id="1600719981">
          <w:marLeft w:val="0"/>
          <w:marRight w:val="0"/>
          <w:marTop w:val="0"/>
          <w:marBottom w:val="0"/>
          <w:divBdr>
            <w:top w:val="none" w:sz="0" w:space="0" w:color="auto"/>
            <w:left w:val="none" w:sz="0" w:space="0" w:color="auto"/>
            <w:bottom w:val="none" w:sz="0" w:space="0" w:color="auto"/>
            <w:right w:val="none" w:sz="0" w:space="0" w:color="auto"/>
          </w:divBdr>
        </w:div>
        <w:div w:id="123778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10970</Words>
  <Characters>62529</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2014-05-12T09:21:00Z</dcterms:created>
  <dcterms:modified xsi:type="dcterms:W3CDTF">2014-05-12T11:57:00Z</dcterms:modified>
</cp:coreProperties>
</file>